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D8" w:rsidRDefault="000746D8">
      <w:pPr>
        <w:jc w:val="both"/>
        <w:rPr>
          <w:rFonts w:ascii="Arial" w:hAnsi="Arial"/>
          <w:sz w:val="22"/>
        </w:rPr>
      </w:pPr>
    </w:p>
    <w:p w:rsidR="000746D8" w:rsidRDefault="000746D8">
      <w:pPr>
        <w:tabs>
          <w:tab w:val="center" w:pos="4680"/>
        </w:tabs>
        <w:suppressAutoHyphens/>
        <w:jc w:val="both"/>
        <w:rPr>
          <w:rFonts w:ascii="Arial" w:hAnsi="Arial"/>
          <w:b/>
          <w:spacing w:val="-3"/>
          <w:sz w:val="22"/>
          <w:u w:val="single"/>
        </w:rPr>
      </w:pPr>
    </w:p>
    <w:p w:rsidR="00334741" w:rsidRPr="008A04A4" w:rsidRDefault="00334741" w:rsidP="00334741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  <w:u w:val="single"/>
        </w:rPr>
      </w:pPr>
      <w:r w:rsidRPr="00DC6017">
        <w:rPr>
          <w:b/>
          <w:spacing w:val="-3"/>
          <w:sz w:val="24"/>
          <w:szCs w:val="24"/>
        </w:rPr>
        <w:tab/>
      </w:r>
      <w:bookmarkStart w:id="0" w:name="_GoBack"/>
      <w:bookmarkEnd w:id="0"/>
      <w:r w:rsidRPr="008A04A4">
        <w:rPr>
          <w:rFonts w:ascii="Arial" w:hAnsi="Arial" w:cs="Arial"/>
          <w:b/>
          <w:spacing w:val="-3"/>
          <w:sz w:val="24"/>
          <w:szCs w:val="24"/>
          <w:u w:val="single"/>
        </w:rPr>
        <w:t>STORM WATER POLLUTION PREVENTION PLAN</w:t>
      </w:r>
      <w:r w:rsidRPr="008A04A4">
        <w:rPr>
          <w:rFonts w:ascii="Arial" w:hAnsi="Arial" w:cs="Arial"/>
          <w:b/>
          <w:spacing w:val="-3"/>
          <w:sz w:val="24"/>
          <w:szCs w:val="24"/>
          <w:u w:val="single"/>
        </w:rPr>
        <w:fldChar w:fldCharType="begin"/>
      </w:r>
      <w:r w:rsidRPr="008A04A4">
        <w:rPr>
          <w:rFonts w:ascii="Arial" w:hAnsi="Arial" w:cs="Arial"/>
          <w:b/>
          <w:spacing w:val="-3"/>
          <w:sz w:val="24"/>
          <w:szCs w:val="24"/>
          <w:u w:val="single"/>
        </w:rPr>
        <w:instrText xml:space="preserve">PRIVATE </w:instrText>
      </w:r>
      <w:r w:rsidRPr="008A04A4">
        <w:rPr>
          <w:rFonts w:ascii="Arial" w:hAnsi="Arial" w:cs="Arial"/>
          <w:b/>
          <w:spacing w:val="-3"/>
          <w:sz w:val="24"/>
          <w:szCs w:val="24"/>
          <w:u w:val="single"/>
        </w:rPr>
        <w:fldChar w:fldCharType="end"/>
      </w:r>
    </w:p>
    <w:p w:rsidR="00334741" w:rsidRPr="008A04A4" w:rsidRDefault="00334741" w:rsidP="0033474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CD008E" w:rsidRPr="008A04A4" w:rsidRDefault="00334741" w:rsidP="0033474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8A04A4">
        <w:rPr>
          <w:rFonts w:ascii="Arial" w:hAnsi="Arial" w:cs="Arial"/>
          <w:b/>
          <w:spacing w:val="-3"/>
          <w:sz w:val="24"/>
          <w:szCs w:val="24"/>
        </w:rPr>
        <w:t>State Project No.</w:t>
      </w:r>
      <w:r w:rsidR="00672C58">
        <w:rPr>
          <w:rFonts w:ascii="Arial" w:hAnsi="Arial" w:cs="Arial"/>
          <w:spacing w:val="-3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3"/>
            <w:sz w:val="24"/>
            <w:szCs w:val="24"/>
          </w:rPr>
          <w:id w:val="-541677625"/>
          <w:placeholder>
            <w:docPart w:val="C23B7E9160CB43778D41A9366168416C"/>
          </w:placeholder>
          <w:showingPlcHdr/>
        </w:sdtPr>
        <w:sdtEndPr/>
        <w:sdtContent>
          <w:r w:rsidR="00672C58" w:rsidRPr="00672C58">
            <w:rPr>
              <w:rStyle w:val="PlaceholderText"/>
              <w:rFonts w:ascii="Arial" w:hAnsi="Arial" w:cs="Arial"/>
              <w:sz w:val="24"/>
              <w:szCs w:val="24"/>
            </w:rPr>
            <w:t>Enter Parish</w:t>
          </w:r>
        </w:sdtContent>
      </w:sdt>
      <w:r w:rsidRPr="008A04A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FD6244" w:rsidRPr="008A04A4"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:rsidR="00334741" w:rsidRPr="008A04A4" w:rsidRDefault="008144E3" w:rsidP="0033474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8A04A4">
        <w:rPr>
          <w:rFonts w:ascii="Arial" w:hAnsi="Arial" w:cs="Arial"/>
          <w:b/>
          <w:spacing w:val="-3"/>
          <w:sz w:val="24"/>
          <w:szCs w:val="24"/>
        </w:rPr>
        <w:t>Parish:</w:t>
      </w:r>
      <w:r w:rsidR="00672C58">
        <w:rPr>
          <w:rFonts w:ascii="Arial" w:hAnsi="Arial" w:cs="Arial"/>
          <w:b/>
          <w:spacing w:val="-3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pacing w:val="-3"/>
            <w:sz w:val="24"/>
            <w:szCs w:val="24"/>
          </w:rPr>
          <w:id w:val="1642692123"/>
          <w:placeholder>
            <w:docPart w:val="4261C9F1423647E9A9F40BDE205540E2"/>
          </w:placeholder>
          <w:showingPlcHdr/>
        </w:sdtPr>
        <w:sdtEndPr/>
        <w:sdtContent>
          <w:r w:rsidR="00672C58">
            <w:rPr>
              <w:rStyle w:val="PlaceholderText"/>
              <w:rFonts w:ascii="Arial" w:hAnsi="Arial" w:cs="Arial"/>
              <w:sz w:val="24"/>
              <w:szCs w:val="24"/>
            </w:rPr>
            <w:t>Enter Parish</w:t>
          </w:r>
        </w:sdtContent>
      </w:sdt>
      <w:r w:rsidRPr="008A04A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FD6244" w:rsidRPr="008A04A4"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:rsidR="00334741" w:rsidRPr="008A04A4" w:rsidRDefault="008144E3" w:rsidP="0033474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8A04A4">
        <w:rPr>
          <w:rFonts w:ascii="Arial" w:hAnsi="Arial" w:cs="Arial"/>
          <w:b/>
          <w:noProof/>
          <w:sz w:val="24"/>
          <w:szCs w:val="24"/>
        </w:rPr>
        <w:t>Route:</w:t>
      </w:r>
      <w:r w:rsidR="00672C58">
        <w:rPr>
          <w:rFonts w:ascii="Arial" w:hAnsi="Arial" w:cs="Arial"/>
          <w:b/>
          <w:noProof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noProof/>
            <w:sz w:val="24"/>
            <w:szCs w:val="24"/>
          </w:rPr>
          <w:id w:val="-659694124"/>
          <w:placeholder>
            <w:docPart w:val="91284C177CB64FD0B0DA22835CA90838"/>
          </w:placeholder>
          <w:showingPlcHdr/>
        </w:sdtPr>
        <w:sdtEndPr/>
        <w:sdtContent>
          <w:r w:rsidR="00672C58" w:rsidRPr="00672C58">
            <w:rPr>
              <w:rStyle w:val="PlaceholderText"/>
              <w:rFonts w:ascii="Arial" w:hAnsi="Arial" w:cs="Arial"/>
              <w:sz w:val="24"/>
              <w:szCs w:val="24"/>
            </w:rPr>
            <w:t>Enter Route</w:t>
          </w:r>
        </w:sdtContent>
      </w:sdt>
      <w:r w:rsidRPr="008A04A4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FD6244" w:rsidRPr="008A04A4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334741" w:rsidRPr="008A04A4" w:rsidRDefault="00A8494F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-62865</wp:posOffset>
                </wp:positionH>
                <wp:positionV relativeFrom="paragraph">
                  <wp:posOffset>97790</wp:posOffset>
                </wp:positionV>
                <wp:extent cx="5943600" cy="12065"/>
                <wp:effectExtent l="0" t="0" r="0" b="0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FCA2A" id="Rectangle 62" o:spid="_x0000_s1026" style="position:absolute;margin-left:-4.95pt;margin-top:7.7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" fillcolor="black" stroked="f" strokeweight=".05pt">
                <w10:wrap anchorx="margin"/>
              </v:rect>
            </w:pict>
          </mc:Fallback>
        </mc:AlternateContent>
      </w:r>
    </w:p>
    <w:p w:rsidR="00334741" w:rsidRDefault="00334741" w:rsidP="008A04A4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>Description of the construction activity:</w:t>
      </w:r>
    </w:p>
    <w:p w:rsidR="00334741" w:rsidRDefault="00334741" w:rsidP="009152E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1123D1" w:rsidRPr="008A04A4" w:rsidRDefault="001C5EB2" w:rsidP="009152E3">
      <w:pPr>
        <w:tabs>
          <w:tab w:val="left" w:pos="-720"/>
        </w:tabs>
        <w:suppressAutoHyphens/>
        <w:ind w:firstLine="450"/>
        <w:jc w:val="both"/>
        <w:rPr>
          <w:rFonts w:ascii="Arial" w:hAnsi="Arial" w:cs="Arial"/>
          <w:spacing w:val="-3"/>
          <w:sz w:val="24"/>
          <w:szCs w:val="24"/>
        </w:rPr>
      </w:pPr>
      <w:sdt>
        <w:sdtPr>
          <w:rPr>
            <w:rFonts w:ascii="Arial" w:hAnsi="Arial" w:cs="Arial"/>
            <w:spacing w:val="-3"/>
            <w:sz w:val="24"/>
            <w:szCs w:val="24"/>
          </w:rPr>
          <w:id w:val="702297346"/>
          <w:placeholder>
            <w:docPart w:val="CB3755BF50984E09BB27B19427C4B44B"/>
          </w:placeholder>
          <w:showingPlcHdr/>
        </w:sdtPr>
        <w:sdtEndPr/>
        <w:sdtContent>
          <w:r w:rsidR="00DE75D1" w:rsidRPr="00DE75D1">
            <w:rPr>
              <w:rStyle w:val="PlaceholderText"/>
              <w:rFonts w:ascii="Arial" w:hAnsi="Arial" w:cs="Arial"/>
              <w:sz w:val="24"/>
              <w:szCs w:val="24"/>
            </w:rPr>
            <w:t>Enter Description</w:t>
          </w:r>
        </w:sdtContent>
      </w:sdt>
      <w:r w:rsidR="00264F5C" w:rsidRPr="008A04A4">
        <w:rPr>
          <w:rFonts w:ascii="Arial" w:hAnsi="Arial" w:cs="Arial"/>
          <w:spacing w:val="-3"/>
          <w:sz w:val="24"/>
          <w:szCs w:val="24"/>
        </w:rPr>
        <w:tab/>
      </w:r>
      <w:r w:rsidR="00FD6244" w:rsidRPr="008A04A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2E4E1A" w:rsidRPr="008A04A4" w:rsidRDefault="001123D1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ab/>
      </w:r>
      <w:r w:rsidR="003D2A4E" w:rsidRPr="008A04A4">
        <w:rPr>
          <w:rFonts w:ascii="Arial" w:hAnsi="Arial" w:cs="Arial"/>
          <w:spacing w:val="-3"/>
          <w:sz w:val="24"/>
          <w:szCs w:val="24"/>
        </w:rPr>
        <w:tab/>
      </w:r>
    </w:p>
    <w:p w:rsidR="009152E3" w:rsidRPr="009152E3" w:rsidRDefault="00334741" w:rsidP="009152E3">
      <w:pPr>
        <w:widowControl w:val="0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>Sequence of the major activities:</w:t>
      </w:r>
    </w:p>
    <w:p w:rsidR="00334741" w:rsidRPr="008A04A4" w:rsidRDefault="00334741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334741" w:rsidRPr="008A04A4" w:rsidRDefault="001C5EB2" w:rsidP="009152E3">
      <w:pPr>
        <w:tabs>
          <w:tab w:val="left" w:pos="-720"/>
          <w:tab w:val="left" w:pos="0"/>
        </w:tabs>
        <w:suppressAutoHyphens/>
        <w:ind w:left="720" w:hanging="270"/>
        <w:jc w:val="both"/>
        <w:rPr>
          <w:rFonts w:ascii="Arial" w:hAnsi="Arial" w:cs="Arial"/>
          <w:spacing w:val="-3"/>
          <w:sz w:val="24"/>
          <w:szCs w:val="24"/>
        </w:rPr>
      </w:pPr>
      <w:sdt>
        <w:sdtPr>
          <w:rPr>
            <w:rFonts w:ascii="Arial" w:hAnsi="Arial" w:cs="Arial"/>
            <w:spacing w:val="-3"/>
            <w:sz w:val="24"/>
            <w:szCs w:val="24"/>
          </w:rPr>
          <w:id w:val="-673101650"/>
          <w:placeholder>
            <w:docPart w:val="8C2F28F384F04869AF6992E7081049B1"/>
          </w:placeholder>
          <w:showingPlcHdr/>
        </w:sdtPr>
        <w:sdtEndPr/>
        <w:sdtContent>
          <w:r w:rsidR="00DE75D1" w:rsidRPr="00DE75D1">
            <w:rPr>
              <w:rStyle w:val="PlaceholderText"/>
              <w:rFonts w:ascii="Arial" w:hAnsi="Arial" w:cs="Arial"/>
              <w:sz w:val="24"/>
              <w:szCs w:val="24"/>
            </w:rPr>
            <w:t>Enter Sequence</w:t>
          </w:r>
        </w:sdtContent>
      </w:sdt>
      <w:r w:rsidR="00FD6244" w:rsidRPr="008A04A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334741" w:rsidRPr="008A04A4" w:rsidRDefault="00334741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DE75D1" w:rsidRDefault="00334741" w:rsidP="000F1F26">
      <w:pPr>
        <w:widowControl w:val="0"/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9152E3">
        <w:rPr>
          <w:rFonts w:ascii="Arial" w:hAnsi="Arial" w:cs="Arial"/>
          <w:spacing w:val="-3"/>
          <w:sz w:val="24"/>
          <w:szCs w:val="24"/>
        </w:rPr>
        <w:t>Total area of site:</w:t>
      </w:r>
    </w:p>
    <w:p w:rsidR="00334741" w:rsidRPr="009152E3" w:rsidRDefault="00334741" w:rsidP="00DE75D1">
      <w:pPr>
        <w:widowControl w:val="0"/>
        <w:tabs>
          <w:tab w:val="left" w:pos="-720"/>
        </w:tabs>
        <w:suppressAutoHyphens/>
        <w:ind w:left="360"/>
        <w:jc w:val="both"/>
        <w:rPr>
          <w:rFonts w:ascii="Arial" w:hAnsi="Arial" w:cs="Arial"/>
          <w:spacing w:val="-3"/>
          <w:sz w:val="24"/>
          <w:szCs w:val="24"/>
        </w:rPr>
      </w:pPr>
      <w:r w:rsidRPr="009152E3">
        <w:rPr>
          <w:rFonts w:ascii="Arial" w:hAnsi="Arial" w:cs="Arial"/>
          <w:spacing w:val="-3"/>
          <w:sz w:val="24"/>
          <w:szCs w:val="24"/>
        </w:rPr>
        <w:t xml:space="preserve">  </w:t>
      </w:r>
    </w:p>
    <w:sdt>
      <w:sdtPr>
        <w:rPr>
          <w:rFonts w:ascii="Arial" w:hAnsi="Arial" w:cs="Arial"/>
          <w:spacing w:val="-3"/>
          <w:sz w:val="24"/>
          <w:szCs w:val="24"/>
        </w:rPr>
        <w:id w:val="-1026089974"/>
        <w:placeholder>
          <w:docPart w:val="160A1B0B252F49519161A41FEA9F88F0"/>
        </w:placeholder>
        <w:showingPlcHdr/>
      </w:sdtPr>
      <w:sdtEndPr/>
      <w:sdtContent>
        <w:p w:rsidR="009152E3" w:rsidRPr="008A04A4" w:rsidRDefault="00DE75D1" w:rsidP="00DE75D1">
          <w:pPr>
            <w:tabs>
              <w:tab w:val="left" w:pos="-720"/>
            </w:tabs>
            <w:suppressAutoHyphens/>
            <w:ind w:firstLine="450"/>
            <w:jc w:val="both"/>
            <w:rPr>
              <w:rFonts w:ascii="Arial" w:hAnsi="Arial" w:cs="Arial"/>
              <w:spacing w:val="-3"/>
              <w:sz w:val="24"/>
              <w:szCs w:val="24"/>
            </w:rPr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Area</w:t>
          </w:r>
        </w:p>
      </w:sdtContent>
    </w:sdt>
    <w:p w:rsidR="00334741" w:rsidRPr="008A04A4" w:rsidRDefault="00334741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334741" w:rsidRDefault="00334741" w:rsidP="00334741">
      <w:pPr>
        <w:widowControl w:val="0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>Total area expected to be disturbed:</w:t>
      </w:r>
    </w:p>
    <w:p w:rsidR="00DE75D1" w:rsidRDefault="00DE75D1" w:rsidP="00DE75D1">
      <w:pPr>
        <w:widowControl w:val="0"/>
        <w:tabs>
          <w:tab w:val="left" w:pos="-720"/>
        </w:tabs>
        <w:suppressAutoHyphens/>
        <w:ind w:left="360"/>
        <w:jc w:val="both"/>
        <w:rPr>
          <w:rFonts w:ascii="Arial" w:hAnsi="Arial" w:cs="Arial"/>
          <w:spacing w:val="-3"/>
          <w:sz w:val="24"/>
          <w:szCs w:val="24"/>
        </w:rPr>
      </w:pPr>
    </w:p>
    <w:p w:rsidR="00334741" w:rsidRPr="008A04A4" w:rsidRDefault="001C5EB2" w:rsidP="00DE75D1">
      <w:pPr>
        <w:tabs>
          <w:tab w:val="left" w:pos="-720"/>
        </w:tabs>
        <w:suppressAutoHyphens/>
        <w:ind w:firstLine="450"/>
        <w:jc w:val="both"/>
        <w:rPr>
          <w:rFonts w:ascii="Arial" w:hAnsi="Arial" w:cs="Arial"/>
          <w:spacing w:val="-3"/>
          <w:sz w:val="24"/>
          <w:szCs w:val="24"/>
        </w:rPr>
      </w:pPr>
      <w:sdt>
        <w:sdtPr>
          <w:rPr>
            <w:rFonts w:ascii="Arial" w:hAnsi="Arial" w:cs="Arial"/>
            <w:spacing w:val="-3"/>
            <w:sz w:val="24"/>
            <w:szCs w:val="24"/>
          </w:rPr>
          <w:id w:val="191418226"/>
          <w:placeholder>
            <w:docPart w:val="C2522F30998C4EEEB9F06E7F40E9EFFB"/>
          </w:placeholder>
          <w:showingPlcHdr/>
        </w:sdtPr>
        <w:sdtEndPr/>
        <w:sdtContent>
          <w:r w:rsidR="00DE75D1" w:rsidRPr="00DE75D1">
            <w:rPr>
              <w:rStyle w:val="PlaceholderText"/>
              <w:rFonts w:ascii="Arial" w:hAnsi="Arial" w:cs="Arial"/>
              <w:sz w:val="24"/>
              <w:szCs w:val="24"/>
            </w:rPr>
            <w:t>Enter Area</w:t>
          </w:r>
        </w:sdtContent>
      </w:sdt>
      <w:r w:rsidR="00334741" w:rsidRPr="008A04A4">
        <w:rPr>
          <w:rFonts w:ascii="Arial" w:hAnsi="Arial" w:cs="Arial"/>
          <w:spacing w:val="-3"/>
          <w:sz w:val="24"/>
          <w:szCs w:val="24"/>
        </w:rPr>
        <w:tab/>
      </w:r>
      <w:r w:rsidR="00FD6244" w:rsidRPr="008A04A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CD008E" w:rsidRPr="008A04A4" w:rsidRDefault="00CD008E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8A04A4" w:rsidRDefault="00334741" w:rsidP="008A04A4">
      <w:pPr>
        <w:widowControl w:val="0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>Runoff coefficient after construction:</w:t>
      </w:r>
    </w:p>
    <w:p w:rsidR="008A04A4" w:rsidRPr="008A04A4" w:rsidRDefault="008A04A4" w:rsidP="008A04A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sdt>
      <w:sdtPr>
        <w:rPr>
          <w:rFonts w:ascii="Arial" w:hAnsi="Arial" w:cs="Arial"/>
          <w:spacing w:val="-3"/>
          <w:sz w:val="24"/>
          <w:szCs w:val="24"/>
        </w:rPr>
        <w:id w:val="-1302074139"/>
        <w:placeholder>
          <w:docPart w:val="7EFD3ACEBC384C1AB64961589F96302E"/>
        </w:placeholder>
        <w:showingPlcHdr/>
      </w:sdtPr>
      <w:sdtEndPr/>
      <w:sdtContent>
        <w:p w:rsidR="00072A83" w:rsidRPr="008A04A4" w:rsidRDefault="00DE75D1" w:rsidP="00DE75D1">
          <w:pPr>
            <w:widowControl w:val="0"/>
            <w:tabs>
              <w:tab w:val="left" w:pos="-720"/>
            </w:tabs>
            <w:suppressAutoHyphens/>
            <w:ind w:firstLine="450"/>
            <w:jc w:val="both"/>
            <w:rPr>
              <w:rFonts w:ascii="Arial" w:hAnsi="Arial" w:cs="Arial"/>
              <w:spacing w:val="-3"/>
              <w:sz w:val="24"/>
              <w:szCs w:val="24"/>
            </w:rPr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Enter Coefficient</w:t>
          </w:r>
        </w:p>
      </w:sdtContent>
    </w:sdt>
    <w:p w:rsidR="00072A83" w:rsidRPr="008A04A4" w:rsidRDefault="00072A83" w:rsidP="00072A83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072A83" w:rsidRPr="008A04A4" w:rsidRDefault="001C5EB2" w:rsidP="00A8494F">
      <w:pPr>
        <w:widowControl w:val="0"/>
        <w:numPr>
          <w:ilvl w:val="0"/>
          <w:numId w:val="4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hyperlink r:id="rId5" w:history="1">
        <w:r w:rsidR="00303311" w:rsidRPr="008A04A4">
          <w:rPr>
            <w:rStyle w:val="Hyperlink"/>
            <w:rFonts w:ascii="Arial" w:hAnsi="Arial" w:cs="Arial"/>
            <w:spacing w:val="-3"/>
            <w:sz w:val="24"/>
            <w:szCs w:val="24"/>
          </w:rPr>
          <w:t>Erosivity</w:t>
        </w:r>
        <w:r w:rsidR="00A8494F" w:rsidRPr="008A04A4">
          <w:rPr>
            <w:rStyle w:val="Hyperlink"/>
            <w:rFonts w:ascii="Arial" w:hAnsi="Arial" w:cs="Arial"/>
            <w:spacing w:val="-3"/>
            <w:sz w:val="24"/>
            <w:szCs w:val="24"/>
          </w:rPr>
          <w:t xml:space="preserve"> Factor</w:t>
        </w:r>
      </w:hyperlink>
      <w:r w:rsidR="00303311" w:rsidRPr="008A04A4">
        <w:rPr>
          <w:rFonts w:ascii="Arial" w:hAnsi="Arial" w:cs="Arial"/>
          <w:spacing w:val="-3"/>
          <w:sz w:val="24"/>
          <w:szCs w:val="24"/>
        </w:rPr>
        <w:t>:</w:t>
      </w:r>
    </w:p>
    <w:p w:rsidR="00334741" w:rsidRPr="008A04A4" w:rsidRDefault="00334741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334741" w:rsidRPr="008A04A4" w:rsidRDefault="001C5EB2" w:rsidP="00DE75D1">
      <w:pPr>
        <w:tabs>
          <w:tab w:val="left" w:pos="-720"/>
        </w:tabs>
        <w:suppressAutoHyphens/>
        <w:ind w:firstLine="450"/>
        <w:jc w:val="both"/>
        <w:rPr>
          <w:rFonts w:ascii="Arial" w:hAnsi="Arial" w:cs="Arial"/>
          <w:spacing w:val="-3"/>
          <w:sz w:val="24"/>
          <w:szCs w:val="24"/>
        </w:rPr>
      </w:pPr>
      <w:sdt>
        <w:sdtPr>
          <w:rPr>
            <w:rFonts w:ascii="Arial" w:hAnsi="Arial" w:cs="Arial"/>
            <w:spacing w:val="-3"/>
            <w:sz w:val="24"/>
            <w:szCs w:val="24"/>
          </w:rPr>
          <w:id w:val="1783537189"/>
          <w:placeholder>
            <w:docPart w:val="09CBB0EDF36A43159ACE0AC916994964"/>
          </w:placeholder>
          <w:showingPlcHdr/>
        </w:sdtPr>
        <w:sdtEndPr/>
        <w:sdtContent>
          <w:r w:rsidR="00DE75D1" w:rsidRPr="00DE75D1">
            <w:rPr>
              <w:rStyle w:val="PlaceholderText"/>
              <w:rFonts w:ascii="Arial" w:hAnsi="Arial" w:cs="Arial"/>
              <w:sz w:val="24"/>
              <w:szCs w:val="24"/>
            </w:rPr>
            <w:t>Enter Factor</w:t>
          </w:r>
        </w:sdtContent>
      </w:sdt>
      <w:r w:rsidR="00FD6244" w:rsidRPr="008A04A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CD008E" w:rsidRPr="008A04A4" w:rsidRDefault="00CD008E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334741" w:rsidRPr="008A04A4" w:rsidRDefault="00334741" w:rsidP="008A04A4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>Soil Classification:</w:t>
      </w:r>
    </w:p>
    <w:p w:rsidR="00334741" w:rsidRPr="008A04A4" w:rsidRDefault="00334741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8144E3" w:rsidRPr="008A04A4" w:rsidRDefault="001C5EB2" w:rsidP="00DE75D1">
      <w:pPr>
        <w:tabs>
          <w:tab w:val="left" w:pos="-720"/>
        </w:tabs>
        <w:suppressAutoHyphens/>
        <w:ind w:firstLine="450"/>
        <w:jc w:val="both"/>
        <w:rPr>
          <w:rFonts w:ascii="Arial" w:hAnsi="Arial" w:cs="Arial"/>
          <w:spacing w:val="-3"/>
          <w:sz w:val="24"/>
          <w:szCs w:val="24"/>
        </w:rPr>
      </w:pPr>
      <w:sdt>
        <w:sdtPr>
          <w:rPr>
            <w:rFonts w:ascii="Arial" w:hAnsi="Arial" w:cs="Arial"/>
            <w:spacing w:val="-3"/>
            <w:sz w:val="24"/>
            <w:szCs w:val="24"/>
          </w:rPr>
          <w:id w:val="1657881243"/>
          <w:placeholder>
            <w:docPart w:val="6E5377A0CD3E4337A638C6BD428FD232"/>
          </w:placeholder>
          <w:showingPlcHdr/>
        </w:sdtPr>
        <w:sdtEndPr/>
        <w:sdtContent>
          <w:r w:rsidR="00DE75D1" w:rsidRPr="00DE75D1">
            <w:rPr>
              <w:rStyle w:val="PlaceholderText"/>
              <w:rFonts w:ascii="Arial" w:hAnsi="Arial" w:cs="Arial"/>
              <w:sz w:val="24"/>
              <w:szCs w:val="24"/>
            </w:rPr>
            <w:t>Enter Classification</w:t>
          </w:r>
        </w:sdtContent>
      </w:sdt>
      <w:r w:rsidR="00FD6244" w:rsidRPr="008A04A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DC6017" w:rsidRPr="008A04A4" w:rsidRDefault="00DC6017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334741" w:rsidRPr="008A04A4" w:rsidRDefault="00334741" w:rsidP="008A04A4">
      <w:pPr>
        <w:pStyle w:val="ListParagraph"/>
        <w:widowControl w:val="0"/>
        <w:numPr>
          <w:ilvl w:val="0"/>
          <w:numId w:val="11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>The name of the receiving water:</w:t>
      </w:r>
    </w:p>
    <w:p w:rsidR="00334741" w:rsidRPr="008A04A4" w:rsidRDefault="00334741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334741" w:rsidRPr="008A04A4" w:rsidRDefault="001C5EB2" w:rsidP="00DE75D1">
      <w:pPr>
        <w:tabs>
          <w:tab w:val="left" w:pos="-720"/>
        </w:tabs>
        <w:suppressAutoHyphens/>
        <w:ind w:firstLine="450"/>
        <w:jc w:val="both"/>
        <w:rPr>
          <w:rFonts w:ascii="Arial" w:hAnsi="Arial" w:cs="Arial"/>
          <w:spacing w:val="-3"/>
          <w:sz w:val="24"/>
          <w:szCs w:val="24"/>
        </w:rPr>
      </w:pPr>
      <w:sdt>
        <w:sdtPr>
          <w:rPr>
            <w:rFonts w:ascii="Arial" w:hAnsi="Arial" w:cs="Arial"/>
            <w:spacing w:val="-3"/>
            <w:sz w:val="24"/>
            <w:szCs w:val="24"/>
          </w:rPr>
          <w:id w:val="-2022468456"/>
          <w:placeholder>
            <w:docPart w:val="382F1770ECA146B48DF24704B036AEB0"/>
          </w:placeholder>
          <w:showingPlcHdr/>
        </w:sdtPr>
        <w:sdtEndPr/>
        <w:sdtContent>
          <w:r w:rsidR="00DE75D1" w:rsidRPr="00DE75D1">
            <w:rPr>
              <w:rStyle w:val="PlaceholderText"/>
              <w:rFonts w:ascii="Arial" w:hAnsi="Arial" w:cs="Arial"/>
              <w:sz w:val="24"/>
              <w:szCs w:val="24"/>
            </w:rPr>
            <w:t>Enter Receiving Water</w:t>
          </w:r>
        </w:sdtContent>
      </w:sdt>
      <w:r w:rsidR="00FD6244" w:rsidRPr="008A04A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334741" w:rsidRPr="008A04A4" w:rsidRDefault="00057360" w:rsidP="0033474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ab/>
      </w:r>
    </w:p>
    <w:p w:rsidR="00334741" w:rsidRPr="00DC6017" w:rsidRDefault="00334741" w:rsidP="008A04A4">
      <w:pPr>
        <w:widowControl w:val="0"/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8A04A4">
        <w:rPr>
          <w:rFonts w:ascii="Arial" w:hAnsi="Arial" w:cs="Arial"/>
          <w:spacing w:val="-3"/>
          <w:sz w:val="24"/>
          <w:szCs w:val="24"/>
        </w:rPr>
        <w:t>Drainage map approximating areas to be disturbed and indicating erosion control measures:</w:t>
      </w:r>
    </w:p>
    <w:p w:rsidR="00334741" w:rsidRPr="00DC6017" w:rsidRDefault="00334741" w:rsidP="00334741">
      <w:pPr>
        <w:tabs>
          <w:tab w:val="left" w:pos="-720"/>
          <w:tab w:val="left" w:pos="0"/>
        </w:tabs>
        <w:suppressAutoHyphens/>
        <w:jc w:val="both"/>
        <w:rPr>
          <w:spacing w:val="-3"/>
          <w:sz w:val="24"/>
          <w:szCs w:val="24"/>
        </w:rPr>
      </w:pPr>
    </w:p>
    <w:sdt>
      <w:sdtPr>
        <w:rPr>
          <w:spacing w:val="-3"/>
          <w:sz w:val="24"/>
          <w:szCs w:val="24"/>
        </w:rPr>
        <w:id w:val="-498428425"/>
        <w:placeholder>
          <w:docPart w:val="AEA4A865A5B34C9583E1D08C07EDC56B"/>
        </w:placeholder>
        <w:showingPlcHdr/>
      </w:sdtPr>
      <w:sdtEndPr/>
      <w:sdtContent>
        <w:p w:rsidR="00334741" w:rsidRPr="00DC6017" w:rsidRDefault="00DE75D1" w:rsidP="00DE75D1">
          <w:pPr>
            <w:tabs>
              <w:tab w:val="left" w:pos="-720"/>
              <w:tab w:val="left" w:pos="0"/>
            </w:tabs>
            <w:suppressAutoHyphens/>
            <w:ind w:firstLine="450"/>
            <w:jc w:val="both"/>
            <w:rPr>
              <w:spacing w:val="-3"/>
              <w:sz w:val="24"/>
              <w:szCs w:val="24"/>
            </w:rPr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Drainage Map</w:t>
          </w:r>
        </w:p>
      </w:sdtContent>
    </w:sdt>
    <w:p w:rsidR="00334741" w:rsidRPr="00DC6017" w:rsidRDefault="00334741" w:rsidP="00334741">
      <w:pPr>
        <w:tabs>
          <w:tab w:val="left" w:pos="-720"/>
          <w:tab w:val="left" w:pos="0"/>
        </w:tabs>
        <w:suppressAutoHyphens/>
        <w:jc w:val="both"/>
        <w:rPr>
          <w:spacing w:val="-3"/>
          <w:sz w:val="24"/>
          <w:szCs w:val="24"/>
        </w:rPr>
      </w:pPr>
    </w:p>
    <w:sectPr w:rsidR="00334741" w:rsidRPr="00DC6017" w:rsidSect="00EB1A07">
      <w:pgSz w:w="12240" w:h="15840" w:code="1"/>
      <w:pgMar w:top="806" w:right="135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E7E"/>
    <w:multiLevelType w:val="singleLevel"/>
    <w:tmpl w:val="49E0952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</w:abstractNum>
  <w:abstractNum w:abstractNumId="1" w15:restartNumberingAfterBreak="0">
    <w:nsid w:val="2FF5052D"/>
    <w:multiLevelType w:val="hybridMultilevel"/>
    <w:tmpl w:val="9C1EBFA8"/>
    <w:lvl w:ilvl="0" w:tplc="E75A2820">
      <w:start w:val="8"/>
      <w:numFmt w:val="decimal"/>
      <w:lvlText w:val="%1. 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37F44"/>
    <w:multiLevelType w:val="singleLevel"/>
    <w:tmpl w:val="4B94C528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</w:abstractNum>
  <w:abstractNum w:abstractNumId="3" w15:restartNumberingAfterBreak="0">
    <w:nsid w:val="40177B64"/>
    <w:multiLevelType w:val="singleLevel"/>
    <w:tmpl w:val="4B94C528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</w:abstractNum>
  <w:abstractNum w:abstractNumId="4" w15:restartNumberingAfterBreak="0">
    <w:nsid w:val="4D8D6FE8"/>
    <w:multiLevelType w:val="singleLevel"/>
    <w:tmpl w:val="BEFC73F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</w:abstractNum>
  <w:abstractNum w:abstractNumId="5" w15:restartNumberingAfterBreak="0">
    <w:nsid w:val="5A373326"/>
    <w:multiLevelType w:val="singleLevel"/>
    <w:tmpl w:val="DDD85DE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</w:abstractNum>
  <w:abstractNum w:abstractNumId="6" w15:restartNumberingAfterBreak="0">
    <w:nsid w:val="5BA3455B"/>
    <w:multiLevelType w:val="singleLevel"/>
    <w:tmpl w:val="E4982876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</w:abstractNum>
  <w:abstractNum w:abstractNumId="7" w15:restartNumberingAfterBreak="0">
    <w:nsid w:val="62161EBF"/>
    <w:multiLevelType w:val="singleLevel"/>
    <w:tmpl w:val="8DAC9EAE"/>
    <w:lvl w:ilvl="0">
      <w:start w:val="9"/>
      <w:numFmt w:val="decimal"/>
      <w:lvlText w:val="%1. 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</w:abstractNum>
  <w:abstractNum w:abstractNumId="8" w15:restartNumberingAfterBreak="0">
    <w:nsid w:val="62D96CF7"/>
    <w:multiLevelType w:val="hybridMultilevel"/>
    <w:tmpl w:val="F79E1B3C"/>
    <w:lvl w:ilvl="0" w:tplc="E4982876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A1AFC"/>
    <w:multiLevelType w:val="hybridMultilevel"/>
    <w:tmpl w:val="EF82F094"/>
    <w:lvl w:ilvl="0" w:tplc="4B94C528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26CA4"/>
    <w:multiLevelType w:val="hybridMultilevel"/>
    <w:tmpl w:val="33CC8F9E"/>
    <w:lvl w:ilvl="0" w:tplc="E244CA3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4D"/>
    <w:rsid w:val="00021BB8"/>
    <w:rsid w:val="00057360"/>
    <w:rsid w:val="00070CA8"/>
    <w:rsid w:val="00072A83"/>
    <w:rsid w:val="000730FD"/>
    <w:rsid w:val="000746D8"/>
    <w:rsid w:val="00077BC0"/>
    <w:rsid w:val="0008523F"/>
    <w:rsid w:val="00093B42"/>
    <w:rsid w:val="00094498"/>
    <w:rsid w:val="00096F96"/>
    <w:rsid w:val="000B6D60"/>
    <w:rsid w:val="000B7B9B"/>
    <w:rsid w:val="000C14D4"/>
    <w:rsid w:val="001123D1"/>
    <w:rsid w:val="00145789"/>
    <w:rsid w:val="00163906"/>
    <w:rsid w:val="001831C5"/>
    <w:rsid w:val="001C5EB2"/>
    <w:rsid w:val="001D5702"/>
    <w:rsid w:val="001F3240"/>
    <w:rsid w:val="001F5BCD"/>
    <w:rsid w:val="001F71F3"/>
    <w:rsid w:val="00251DEF"/>
    <w:rsid w:val="00263FE2"/>
    <w:rsid w:val="002646C5"/>
    <w:rsid w:val="00264F5C"/>
    <w:rsid w:val="002831E3"/>
    <w:rsid w:val="002A7943"/>
    <w:rsid w:val="002B7C80"/>
    <w:rsid w:val="002C2B01"/>
    <w:rsid w:val="002D4BA8"/>
    <w:rsid w:val="002E4E1A"/>
    <w:rsid w:val="00303311"/>
    <w:rsid w:val="0033150A"/>
    <w:rsid w:val="00334741"/>
    <w:rsid w:val="003368C1"/>
    <w:rsid w:val="0034155C"/>
    <w:rsid w:val="00362F28"/>
    <w:rsid w:val="003829CB"/>
    <w:rsid w:val="003D2A4E"/>
    <w:rsid w:val="003E5195"/>
    <w:rsid w:val="00403EEC"/>
    <w:rsid w:val="004066F7"/>
    <w:rsid w:val="00422D12"/>
    <w:rsid w:val="00431010"/>
    <w:rsid w:val="00472951"/>
    <w:rsid w:val="004D487A"/>
    <w:rsid w:val="004E2583"/>
    <w:rsid w:val="00521D25"/>
    <w:rsid w:val="005244AD"/>
    <w:rsid w:val="00547890"/>
    <w:rsid w:val="00561F27"/>
    <w:rsid w:val="00593E02"/>
    <w:rsid w:val="005D3389"/>
    <w:rsid w:val="005F405A"/>
    <w:rsid w:val="0060151C"/>
    <w:rsid w:val="00627E80"/>
    <w:rsid w:val="00630114"/>
    <w:rsid w:val="006334DA"/>
    <w:rsid w:val="0064482D"/>
    <w:rsid w:val="006507D0"/>
    <w:rsid w:val="00672C58"/>
    <w:rsid w:val="00687FF8"/>
    <w:rsid w:val="00691AF9"/>
    <w:rsid w:val="006B3D33"/>
    <w:rsid w:val="006F11FB"/>
    <w:rsid w:val="00700D1A"/>
    <w:rsid w:val="00714207"/>
    <w:rsid w:val="00725225"/>
    <w:rsid w:val="0076630A"/>
    <w:rsid w:val="00781FD5"/>
    <w:rsid w:val="007838AF"/>
    <w:rsid w:val="00784ED5"/>
    <w:rsid w:val="00787C91"/>
    <w:rsid w:val="007B11C1"/>
    <w:rsid w:val="007B5D96"/>
    <w:rsid w:val="007B7B39"/>
    <w:rsid w:val="007C7E27"/>
    <w:rsid w:val="008144E3"/>
    <w:rsid w:val="00822927"/>
    <w:rsid w:val="008559C0"/>
    <w:rsid w:val="00863EE7"/>
    <w:rsid w:val="00867607"/>
    <w:rsid w:val="0089359B"/>
    <w:rsid w:val="008A04A4"/>
    <w:rsid w:val="008A39D0"/>
    <w:rsid w:val="008D06FC"/>
    <w:rsid w:val="008E6D36"/>
    <w:rsid w:val="008F0428"/>
    <w:rsid w:val="009057C7"/>
    <w:rsid w:val="00910B42"/>
    <w:rsid w:val="009152E3"/>
    <w:rsid w:val="00943196"/>
    <w:rsid w:val="00944947"/>
    <w:rsid w:val="00952531"/>
    <w:rsid w:val="009820E2"/>
    <w:rsid w:val="009E49EA"/>
    <w:rsid w:val="00A01666"/>
    <w:rsid w:val="00A13EEA"/>
    <w:rsid w:val="00A1497A"/>
    <w:rsid w:val="00A7436F"/>
    <w:rsid w:val="00A75D86"/>
    <w:rsid w:val="00A817FB"/>
    <w:rsid w:val="00A8494F"/>
    <w:rsid w:val="00A94856"/>
    <w:rsid w:val="00AA182A"/>
    <w:rsid w:val="00AD2F2C"/>
    <w:rsid w:val="00AD3F26"/>
    <w:rsid w:val="00B11C77"/>
    <w:rsid w:val="00B96EC2"/>
    <w:rsid w:val="00BA5B16"/>
    <w:rsid w:val="00BB1E65"/>
    <w:rsid w:val="00BF70F1"/>
    <w:rsid w:val="00C37125"/>
    <w:rsid w:val="00C526DE"/>
    <w:rsid w:val="00C52936"/>
    <w:rsid w:val="00C60E83"/>
    <w:rsid w:val="00C962AA"/>
    <w:rsid w:val="00CD008E"/>
    <w:rsid w:val="00CD2780"/>
    <w:rsid w:val="00CE7B4A"/>
    <w:rsid w:val="00D9248B"/>
    <w:rsid w:val="00D97C0A"/>
    <w:rsid w:val="00DA3573"/>
    <w:rsid w:val="00DC6017"/>
    <w:rsid w:val="00DE6586"/>
    <w:rsid w:val="00DE75D1"/>
    <w:rsid w:val="00E007E6"/>
    <w:rsid w:val="00E04993"/>
    <w:rsid w:val="00EB1A07"/>
    <w:rsid w:val="00F03C47"/>
    <w:rsid w:val="00F12F42"/>
    <w:rsid w:val="00F14D07"/>
    <w:rsid w:val="00F14E84"/>
    <w:rsid w:val="00F36B59"/>
    <w:rsid w:val="00F36C25"/>
    <w:rsid w:val="00F917D7"/>
    <w:rsid w:val="00F93468"/>
    <w:rsid w:val="00FA6EC6"/>
    <w:rsid w:val="00FB0321"/>
    <w:rsid w:val="00FB3F4D"/>
    <w:rsid w:val="00FD6244"/>
    <w:rsid w:val="00FF452C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9BF434CE-F3C0-4E20-A596-8C2F97CF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jc w:val="both"/>
      <w:outlineLvl w:val="4"/>
    </w:pPr>
    <w:rPr>
      <w:rFonts w:ascii="Arial" w:hAnsi="Arial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  <w:rPr>
      <w:rFonts w:ascii="Arial" w:hAnsi="Arial"/>
      <w:b/>
      <w:i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2"/>
    </w:rPr>
  </w:style>
  <w:style w:type="character" w:styleId="Hyperlink">
    <w:name w:val="Hyperlink"/>
    <w:rsid w:val="008A04A4"/>
    <w:rPr>
      <w:color w:val="0000FF"/>
      <w:u w:val="single"/>
    </w:rPr>
  </w:style>
  <w:style w:type="character" w:styleId="CommentReference">
    <w:name w:val="annotation reference"/>
    <w:semiHidden/>
    <w:rsid w:val="00E04993"/>
    <w:rPr>
      <w:sz w:val="16"/>
      <w:szCs w:val="16"/>
    </w:rPr>
  </w:style>
  <w:style w:type="paragraph" w:styleId="CommentText">
    <w:name w:val="annotation text"/>
    <w:basedOn w:val="Normal"/>
    <w:semiHidden/>
    <w:rsid w:val="00E04993"/>
  </w:style>
  <w:style w:type="paragraph" w:styleId="CommentSubject">
    <w:name w:val="annotation subject"/>
    <w:basedOn w:val="CommentText"/>
    <w:next w:val="CommentText"/>
    <w:semiHidden/>
    <w:rsid w:val="00E04993"/>
    <w:rPr>
      <w:b/>
      <w:bCs/>
    </w:rPr>
  </w:style>
  <w:style w:type="paragraph" w:styleId="BalloonText">
    <w:name w:val="Balloon Text"/>
    <w:basedOn w:val="Normal"/>
    <w:semiHidden/>
    <w:rsid w:val="00E0499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03311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A0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4A4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04A4"/>
    <w:rPr>
      <w:rFonts w:asciiTheme="minorHAnsi" w:eastAsiaTheme="minorEastAsia" w:hAnsi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72C58"/>
    <w:rPr>
      <w:color w:val="808080"/>
    </w:rPr>
  </w:style>
  <w:style w:type="paragraph" w:styleId="Revision">
    <w:name w:val="Revision"/>
    <w:hidden/>
    <w:uiPriority w:val="99"/>
    <w:semiHidden/>
    <w:rsid w:val="00672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s://www.epa.gov/npdes/rainfall-erosivity-factor-calculator-small-construction-site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3B7E9160CB43778D41A93661684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F2BC-7799-4117-9233-C80736C0B165}"/>
      </w:docPartPr>
      <w:docPartBody>
        <w:p w:rsidR="003F0892" w:rsidRDefault="00EE1A62" w:rsidP="00EE1A62">
          <w:pPr>
            <w:pStyle w:val="C23B7E9160CB43778D41A9366168416C3"/>
          </w:pPr>
          <w:r w:rsidRPr="00672C58">
            <w:rPr>
              <w:rStyle w:val="PlaceholderText"/>
              <w:rFonts w:ascii="Arial" w:hAnsi="Arial" w:cs="Arial"/>
              <w:sz w:val="24"/>
              <w:szCs w:val="24"/>
            </w:rPr>
            <w:t>Enter Parish</w:t>
          </w:r>
        </w:p>
      </w:docPartBody>
    </w:docPart>
    <w:docPart>
      <w:docPartPr>
        <w:name w:val="4261C9F1423647E9A9F40BDE20554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C9851-84C3-4F48-85A7-EBEB212E0E96}"/>
      </w:docPartPr>
      <w:docPartBody>
        <w:p w:rsidR="003F0892" w:rsidRDefault="00EE1A62" w:rsidP="00EE1A62">
          <w:pPr>
            <w:pStyle w:val="4261C9F1423647E9A9F40BDE205540E22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Enter Parish</w:t>
          </w:r>
        </w:p>
      </w:docPartBody>
    </w:docPart>
    <w:docPart>
      <w:docPartPr>
        <w:name w:val="91284C177CB64FD0B0DA22835CA9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7ED3-31A3-43BD-AAC0-2F103DF1AB28}"/>
      </w:docPartPr>
      <w:docPartBody>
        <w:p w:rsidR="003F0892" w:rsidRDefault="00EE1A62" w:rsidP="00EE1A62">
          <w:pPr>
            <w:pStyle w:val="91284C177CB64FD0B0DA22835CA908381"/>
          </w:pPr>
          <w:r w:rsidRPr="00672C58">
            <w:rPr>
              <w:rStyle w:val="PlaceholderText"/>
              <w:rFonts w:ascii="Arial" w:hAnsi="Arial" w:cs="Arial"/>
              <w:sz w:val="24"/>
              <w:szCs w:val="24"/>
            </w:rPr>
            <w:t>Enter Route</w:t>
          </w:r>
        </w:p>
      </w:docPartBody>
    </w:docPart>
    <w:docPart>
      <w:docPartPr>
        <w:name w:val="CB3755BF50984E09BB27B19427C4B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E96E5-9159-48A4-B8AE-6698F47C7D86}"/>
      </w:docPartPr>
      <w:docPartBody>
        <w:p w:rsidR="003F0892" w:rsidRDefault="00EE1A62" w:rsidP="00EE1A62">
          <w:pPr>
            <w:pStyle w:val="CB3755BF50984E09BB27B19427C4B44B"/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Enter Description</w:t>
          </w:r>
        </w:p>
      </w:docPartBody>
    </w:docPart>
    <w:docPart>
      <w:docPartPr>
        <w:name w:val="8C2F28F384F04869AF6992E70810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3AB2D-36B0-4AA7-900C-8922B868B49C}"/>
      </w:docPartPr>
      <w:docPartBody>
        <w:p w:rsidR="003F0892" w:rsidRDefault="00EE1A62" w:rsidP="00EE1A62">
          <w:pPr>
            <w:pStyle w:val="8C2F28F384F04869AF6992E7081049B1"/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Enter Sequence</w:t>
          </w:r>
        </w:p>
      </w:docPartBody>
    </w:docPart>
    <w:docPart>
      <w:docPartPr>
        <w:name w:val="160A1B0B252F49519161A41FEA9F8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F613-8146-45B4-897C-107D288775FF}"/>
      </w:docPartPr>
      <w:docPartBody>
        <w:p w:rsidR="003F0892" w:rsidRDefault="00EE1A62" w:rsidP="00EE1A62">
          <w:pPr>
            <w:pStyle w:val="160A1B0B252F49519161A41FEA9F88F0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Area</w:t>
          </w:r>
        </w:p>
      </w:docPartBody>
    </w:docPart>
    <w:docPart>
      <w:docPartPr>
        <w:name w:val="C2522F30998C4EEEB9F06E7F40E9E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B251-DD13-43D8-8D51-F639538636B8}"/>
      </w:docPartPr>
      <w:docPartBody>
        <w:p w:rsidR="003F0892" w:rsidRDefault="00EE1A62" w:rsidP="00EE1A62">
          <w:pPr>
            <w:pStyle w:val="C2522F30998C4EEEB9F06E7F40E9EFFB"/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Enter Area</w:t>
          </w:r>
        </w:p>
      </w:docPartBody>
    </w:docPart>
    <w:docPart>
      <w:docPartPr>
        <w:name w:val="7EFD3ACEBC384C1AB64961589F963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F858-29CC-4DC3-9999-57C53D83A893}"/>
      </w:docPartPr>
      <w:docPartBody>
        <w:p w:rsidR="003F0892" w:rsidRDefault="00EE1A62" w:rsidP="00EE1A62">
          <w:pPr>
            <w:pStyle w:val="7EFD3ACEBC384C1AB64961589F96302E"/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Enter Coefficient</w:t>
          </w:r>
        </w:p>
      </w:docPartBody>
    </w:docPart>
    <w:docPart>
      <w:docPartPr>
        <w:name w:val="09CBB0EDF36A43159ACE0AC916994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FB35-01A4-4B90-B9C8-691487424BA4}"/>
      </w:docPartPr>
      <w:docPartBody>
        <w:p w:rsidR="003F0892" w:rsidRDefault="00EE1A62" w:rsidP="00EE1A62">
          <w:pPr>
            <w:pStyle w:val="09CBB0EDF36A43159ACE0AC916994964"/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Enter Factor</w:t>
          </w:r>
        </w:p>
      </w:docPartBody>
    </w:docPart>
    <w:docPart>
      <w:docPartPr>
        <w:name w:val="6E5377A0CD3E4337A638C6BD428FD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A4454-D442-4A60-B311-94FC297F93EF}"/>
      </w:docPartPr>
      <w:docPartBody>
        <w:p w:rsidR="003F0892" w:rsidRDefault="00EE1A62" w:rsidP="00EE1A62">
          <w:pPr>
            <w:pStyle w:val="6E5377A0CD3E4337A638C6BD428FD232"/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Enter Classification</w:t>
          </w:r>
        </w:p>
      </w:docPartBody>
    </w:docPart>
    <w:docPart>
      <w:docPartPr>
        <w:name w:val="382F1770ECA146B48DF24704B036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590A0-BD6D-4ED7-841C-D2662170F937}"/>
      </w:docPartPr>
      <w:docPartBody>
        <w:p w:rsidR="003F0892" w:rsidRDefault="00EE1A62" w:rsidP="00EE1A62">
          <w:pPr>
            <w:pStyle w:val="382F1770ECA146B48DF24704B036AEB0"/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Enter Receiving Water</w:t>
          </w:r>
        </w:p>
      </w:docPartBody>
    </w:docPart>
    <w:docPart>
      <w:docPartPr>
        <w:name w:val="AEA4A865A5B34C9583E1D08C07EDC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51D8E-EE5C-4D85-ABE6-11F9E62ABDB5}"/>
      </w:docPartPr>
      <w:docPartBody>
        <w:p w:rsidR="003F0892" w:rsidRDefault="00EE1A62" w:rsidP="00EE1A62">
          <w:pPr>
            <w:pStyle w:val="AEA4A865A5B34C9583E1D08C07EDC56B"/>
          </w:pPr>
          <w:r w:rsidRPr="00DE75D1">
            <w:rPr>
              <w:rStyle w:val="PlaceholderText"/>
              <w:rFonts w:ascii="Arial" w:hAnsi="Arial" w:cs="Arial"/>
              <w:sz w:val="24"/>
              <w:szCs w:val="24"/>
            </w:rPr>
            <w:t>Drainage Map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62"/>
    <w:rsid w:val="001D44BE"/>
    <w:rsid w:val="003F0892"/>
    <w:rsid w:val="00EE1A62"/>
    <w:rsid w:val="00F4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A62"/>
    <w:rPr>
      <w:color w:val="808080"/>
    </w:rPr>
  </w:style>
  <w:style w:type="paragraph" w:customStyle="1" w:styleId="C23B7E9160CB43778D41A9366168416C">
    <w:name w:val="C23B7E9160CB43778D41A9366168416C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B7E9160CB43778D41A9366168416C1">
    <w:name w:val="C23B7E9160CB43778D41A9366168416C1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1C9F1423647E9A9F40BDE205540E2">
    <w:name w:val="4261C9F1423647E9A9F40BDE205540E2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00193F00D4468F9766F4646F720102">
    <w:name w:val="B300193F00D4468F9766F4646F720102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B7E9160CB43778D41A9366168416C2">
    <w:name w:val="C23B7E9160CB43778D41A9366168416C2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1C9F1423647E9A9F40BDE205540E21">
    <w:name w:val="4261C9F1423647E9A9F40BDE205540E21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84C177CB64FD0B0DA22835CA90838">
    <w:name w:val="91284C177CB64FD0B0DA22835CA90838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B7E9160CB43778D41A9366168416C3">
    <w:name w:val="C23B7E9160CB43778D41A9366168416C3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1C9F1423647E9A9F40BDE205540E22">
    <w:name w:val="4261C9F1423647E9A9F40BDE205540E22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84C177CB64FD0B0DA22835CA908381">
    <w:name w:val="91284C177CB64FD0B0DA22835CA908381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3755BF50984E09BB27B19427C4B44B">
    <w:name w:val="CB3755BF50984E09BB27B19427C4B44B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F28F384F04869AF6992E7081049B1">
    <w:name w:val="8C2F28F384F04869AF6992E7081049B1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A1B0B252F49519161A41FEA9F88F0">
    <w:name w:val="160A1B0B252F49519161A41FEA9F88F0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22F30998C4EEEB9F06E7F40E9EFFB">
    <w:name w:val="C2522F30998C4EEEB9F06E7F40E9EFFB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FD3ACEBC384C1AB64961589F96302E">
    <w:name w:val="7EFD3ACEBC384C1AB64961589F96302E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CBB0EDF36A43159ACE0AC916994964">
    <w:name w:val="09CBB0EDF36A43159ACE0AC916994964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77A0CD3E4337A638C6BD428FD232">
    <w:name w:val="6E5377A0CD3E4337A638C6BD428FD232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2F1770ECA146B48DF24704B036AEB0">
    <w:name w:val="382F1770ECA146B48DF24704B036AEB0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A4A865A5B34C9583E1D08C07EDC56B">
    <w:name w:val="AEA4A865A5B34C9583E1D08C07EDC56B"/>
    <w:rsid w:val="00E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6121FFDCAC54F8F2BEE343D134954" ma:contentTypeVersion="2" ma:contentTypeDescription="Create a new document." ma:contentTypeScope="" ma:versionID="55b95a8bb2ce77c1bac9478d05f889b6">
  <xsd:schema xmlns:xsd="http://www.w3.org/2001/XMLSchema" xmlns:xs="http://www.w3.org/2001/XMLSchema" xmlns:p="http://schemas.microsoft.com/office/2006/metadata/properties" xmlns:ns3="00eb0841-b92a-4b02-9eba-e00369b3730a" targetNamespace="http://schemas.microsoft.com/office/2006/metadata/properties" ma:root="true" ma:fieldsID="7a8ddd03ede9257aad3760f66a3f8812" ns3:_="">
    <xsd:import namespace="00eb0841-b92a-4b02-9eba-e00369b3730a"/>
    <xsd:element name="properties">
      <xsd:complexType>
        <xsd:sequence>
          <xsd:element name="documentManagement">
            <xsd:complexType>
              <xsd:all>
                <xsd:element ref="ns3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b0841-b92a-4b02-9eba-e00369b3730a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00eb0841-b92a-4b02-9eba-e00369b3730a" xsi:nil="true"/>
  </documentManagement>
</p:properties>
</file>

<file path=customXml/itemProps1.xml><?xml version="1.0" encoding="utf-8"?>
<ds:datastoreItem xmlns:ds="http://schemas.openxmlformats.org/officeDocument/2006/customXml" ds:itemID="{0EEEC3FB-191F-472C-B7FB-D2C31C6D6297}"/>
</file>

<file path=customXml/itemProps2.xml><?xml version="1.0" encoding="utf-8"?>
<ds:datastoreItem xmlns:ds="http://schemas.openxmlformats.org/officeDocument/2006/customXml" ds:itemID="{974B6AAA-7440-478B-B748-7F3090F7C315}"/>
</file>

<file path=customXml/itemProps3.xml><?xml version="1.0" encoding="utf-8"?>
<ds:datastoreItem xmlns:ds="http://schemas.openxmlformats.org/officeDocument/2006/customXml" ds:itemID="{5314C1A5-B298-40F4-AADA-40485C9FA9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CSW-G (06-99)</vt:lpstr>
    </vt:vector>
  </TitlesOfParts>
  <Company>LADOTD</Company>
  <LinksUpToDate>false</LinksUpToDate>
  <CharactersWithSpaces>765</CharactersWithSpaces>
  <SharedDoc>false</SharedDoc>
  <HLinks>
    <vt:vector size="6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https://www.epa.gov/npdes/rainfall-erosivity-factor-calculator-small-construction-sites%23getTool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CSW-G (06-99)</dc:title>
  <dc:subject/>
  <dc:creator>Melanie Grigsby</dc:creator>
  <cp:keywords/>
  <cp:lastModifiedBy>Ryan Richard</cp:lastModifiedBy>
  <cp:revision>5</cp:revision>
  <cp:lastPrinted>2017-08-01T20:38:00Z</cp:lastPrinted>
  <dcterms:created xsi:type="dcterms:W3CDTF">2017-08-01T19:43:00Z</dcterms:created>
  <dcterms:modified xsi:type="dcterms:W3CDTF">2017-08-01T21:06:00Z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0x010100F1F6121FFDCAC54F8F2BEE343D134954</vt:lpwstr>
  </property>
</Properties>
</file>