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Default="003B2F61" w:rsidP="00F93439">
      <w:pPr>
        <w:sectPr w:rsidR="003B2F61" w:rsidSect="00A03047">
          <w:footerReference w:type="default" r:id="rId7"/>
          <w:headerReference w:type="first" r:id="rId8"/>
          <w:footerReference w:type="first" r:id="rId9"/>
          <w:pgSz w:w="12240" w:h="15840"/>
          <w:pgMar w:top="2160" w:right="1440" w:bottom="1440" w:left="1440" w:header="576" w:footer="720" w:gutter="0"/>
          <w:cols w:space="720"/>
          <w:titlePg/>
          <w:docGrid w:linePitch="360"/>
        </w:sectPr>
      </w:pPr>
    </w:p>
    <w:p w:rsidR="00A33281" w:rsidRPr="009A0C5A" w:rsidRDefault="00A33281" w:rsidP="00A33281">
      <w:pPr>
        <w:rPr>
          <w:rFonts w:ascii="Times New Roman" w:hAnsi="Times New Roman"/>
          <w:sz w:val="24"/>
          <w:szCs w:val="24"/>
        </w:rPr>
        <w:sectPr w:rsidR="00A33281" w:rsidRPr="009A0C5A" w:rsidSect="00A33281">
          <w:headerReference w:type="default" r:id="rId10"/>
          <w:footerReference w:type="default" r:id="rId11"/>
          <w:headerReference w:type="first" r:id="rId12"/>
          <w:footerReference w:type="first" r:id="rId13"/>
          <w:type w:val="continuous"/>
          <w:pgSz w:w="12240" w:h="15840"/>
          <w:pgMar w:top="2160" w:right="1440" w:bottom="1440" w:left="1440" w:header="576" w:footer="720" w:gutter="0"/>
          <w:cols w:space="720"/>
          <w:titlePg/>
          <w:docGrid w:linePitch="360"/>
        </w:sectPr>
      </w:pPr>
    </w:p>
    <w:p w:rsidR="00A33281" w:rsidRDefault="00A33281" w:rsidP="00A33281">
      <w:pPr>
        <w:jc w:val="center"/>
        <w:rPr>
          <w:rFonts w:ascii="Franklin Gothic Book" w:hAnsi="Franklin Gothic Book"/>
          <w:sz w:val="21"/>
          <w:szCs w:val="21"/>
        </w:rPr>
      </w:pPr>
    </w:p>
    <w:p w:rsidR="00A33281" w:rsidRDefault="00A33281" w:rsidP="00A33281">
      <w:pPr>
        <w:widowControl w:val="0"/>
        <w:jc w:val="center"/>
        <w:outlineLvl w:val="0"/>
        <w:rPr>
          <w:rFonts w:ascii="Arial" w:eastAsia="Times New Roman" w:hAnsi="Arial" w:cs="Arial"/>
          <w:snapToGrid w:val="0"/>
        </w:rPr>
      </w:pPr>
      <w:r>
        <w:rPr>
          <w:rFonts w:ascii="Arial" w:eastAsia="Times New Roman" w:hAnsi="Arial" w:cs="Arial"/>
          <w:snapToGrid w:val="0"/>
        </w:rPr>
        <w:fldChar w:fldCharType="begin"/>
      </w:r>
      <w:r>
        <w:rPr>
          <w:rFonts w:ascii="Arial" w:eastAsia="Times New Roman" w:hAnsi="Arial" w:cs="Arial"/>
          <w:snapToGrid w:val="0"/>
        </w:rPr>
        <w:instrText xml:space="preserve"> DATE \@ "MMMM d, yyyy" </w:instrText>
      </w:r>
      <w:r>
        <w:rPr>
          <w:rFonts w:ascii="Arial" w:eastAsia="Times New Roman" w:hAnsi="Arial" w:cs="Arial"/>
          <w:snapToGrid w:val="0"/>
        </w:rPr>
        <w:fldChar w:fldCharType="separate"/>
      </w:r>
      <w:r w:rsidR="000457F9">
        <w:rPr>
          <w:rFonts w:ascii="Arial" w:eastAsia="Times New Roman" w:hAnsi="Arial" w:cs="Arial"/>
          <w:noProof/>
          <w:snapToGrid w:val="0"/>
        </w:rPr>
        <w:t>June 26, 2025</w:t>
      </w:r>
      <w:r>
        <w:rPr>
          <w:rFonts w:ascii="Arial" w:eastAsia="Times New Roman" w:hAnsi="Arial" w:cs="Arial"/>
          <w:snapToGrid w:val="0"/>
        </w:rPr>
        <w:fldChar w:fldCharType="end"/>
      </w:r>
    </w:p>
    <w:p w:rsidR="00A33281" w:rsidRDefault="00A33281" w:rsidP="00A33281">
      <w:pPr>
        <w:widowControl w:val="0"/>
        <w:outlineLvl w:val="0"/>
        <w:rPr>
          <w:rFonts w:ascii="Arial" w:eastAsia="Times New Roman" w:hAnsi="Arial" w:cs="Arial"/>
          <w:snapToGrid w:val="0"/>
        </w:rPr>
      </w:pPr>
    </w:p>
    <w:p w:rsidR="00A33281" w:rsidRPr="00D421A1" w:rsidRDefault="00A33281" w:rsidP="00A33281">
      <w:pPr>
        <w:widowControl w:val="0"/>
        <w:outlineLvl w:val="0"/>
        <w:rPr>
          <w:rFonts w:ascii="Arial" w:eastAsia="Times New Roman" w:hAnsi="Arial" w:cs="Arial"/>
          <w:snapToGrid w:val="0"/>
        </w:rPr>
      </w:pPr>
      <w:r w:rsidRPr="00D421A1">
        <w:rPr>
          <w:rFonts w:ascii="Arial" w:eastAsia="Times New Roman" w:hAnsi="Arial" w:cs="Arial"/>
          <w:snapToGrid w:val="0"/>
        </w:rPr>
        <w:t>Caption</w:t>
      </w:r>
    </w:p>
    <w:p w:rsidR="00A33281" w:rsidRPr="00D421A1" w:rsidRDefault="00A33281" w:rsidP="00A33281">
      <w:pPr>
        <w:widowControl w:val="0"/>
        <w:rPr>
          <w:rFonts w:ascii="Arial" w:eastAsia="Times New Roman" w:hAnsi="Arial" w:cs="Arial"/>
          <w:snapToGrid w:val="0"/>
        </w:rPr>
      </w:pPr>
    </w:p>
    <w:p w:rsidR="00A33281" w:rsidRPr="00D421A1" w:rsidRDefault="00A33281" w:rsidP="00A33281">
      <w:pPr>
        <w:widowControl w:val="0"/>
        <w:outlineLvl w:val="0"/>
        <w:rPr>
          <w:rFonts w:ascii="Arial" w:eastAsia="Times New Roman" w:hAnsi="Arial" w:cs="Arial"/>
          <w:snapToGrid w:val="0"/>
        </w:rPr>
      </w:pPr>
      <w:r w:rsidRPr="00D421A1">
        <w:rPr>
          <w:rFonts w:ascii="Arial" w:eastAsia="Times New Roman" w:hAnsi="Arial" w:cs="Arial"/>
          <w:snapToGrid w:val="0"/>
        </w:rPr>
        <w:t>Addressee</w:t>
      </w:r>
    </w:p>
    <w:p w:rsidR="00A33281" w:rsidRPr="00D421A1" w:rsidRDefault="00A33281" w:rsidP="00A33281">
      <w:pPr>
        <w:widowControl w:val="0"/>
        <w:rPr>
          <w:rFonts w:ascii="Arial" w:eastAsia="Times New Roman" w:hAnsi="Arial" w:cs="Arial"/>
          <w:snapToGrid w:val="0"/>
        </w:rPr>
      </w:pPr>
    </w:p>
    <w:p w:rsidR="00A33281" w:rsidRPr="00D421A1" w:rsidRDefault="00A33281" w:rsidP="00A33281">
      <w:pPr>
        <w:widowControl w:val="0"/>
        <w:rPr>
          <w:rFonts w:ascii="Arial" w:eastAsia="Times New Roman" w:hAnsi="Arial" w:cs="Arial"/>
          <w:snapToGrid w:val="0"/>
        </w:rPr>
      </w:pPr>
      <w:r w:rsidRPr="00D421A1">
        <w:rPr>
          <w:rFonts w:ascii="Arial" w:eastAsia="Times New Roman" w:hAnsi="Arial" w:cs="Arial"/>
          <w:snapToGrid w:val="0"/>
        </w:rPr>
        <w:t xml:space="preserve">Subject:  Parcel No(s) </w:t>
      </w:r>
      <w:r w:rsidRPr="00D421A1">
        <w:rPr>
          <w:rFonts w:ascii="Arial" w:eastAsia="Times New Roman" w:hAnsi="Arial" w:cs="Arial"/>
          <w:snapToGrid w:val="0"/>
          <w:u w:val="single"/>
        </w:rPr>
        <w:t>__________________</w:t>
      </w:r>
    </w:p>
    <w:p w:rsidR="00A33281" w:rsidRPr="00D421A1" w:rsidRDefault="00A33281" w:rsidP="00A33281">
      <w:pPr>
        <w:widowControl w:val="0"/>
        <w:rPr>
          <w:rFonts w:ascii="Arial" w:eastAsia="Times New Roman" w:hAnsi="Arial" w:cs="Arial"/>
          <w:snapToGrid w:val="0"/>
        </w:rPr>
      </w:pPr>
      <w:r w:rsidRPr="00D421A1">
        <w:rPr>
          <w:rFonts w:ascii="Arial" w:eastAsia="Times New Roman" w:hAnsi="Arial" w:cs="Arial"/>
          <w:snapToGrid w:val="0"/>
        </w:rPr>
        <w:t xml:space="preserve">                Owner(s) Name(s)  ____________</w:t>
      </w:r>
    </w:p>
    <w:p w:rsidR="00A33281" w:rsidRPr="00D421A1" w:rsidRDefault="00A33281" w:rsidP="00A33281">
      <w:pPr>
        <w:widowControl w:val="0"/>
        <w:rPr>
          <w:rFonts w:ascii="Arial" w:eastAsia="Times New Roman" w:hAnsi="Arial" w:cs="Arial"/>
          <w:snapToGrid w:val="0"/>
        </w:rPr>
      </w:pPr>
    </w:p>
    <w:p w:rsidR="00A33281" w:rsidRPr="00D421A1" w:rsidRDefault="00A33281" w:rsidP="00A33281">
      <w:pPr>
        <w:widowControl w:val="0"/>
        <w:outlineLvl w:val="0"/>
        <w:rPr>
          <w:rFonts w:ascii="Arial" w:eastAsia="Times New Roman" w:hAnsi="Arial" w:cs="Arial"/>
          <w:snapToGrid w:val="0"/>
        </w:rPr>
      </w:pPr>
      <w:r w:rsidRPr="00D421A1">
        <w:rPr>
          <w:rFonts w:ascii="Arial" w:eastAsia="Times New Roman" w:hAnsi="Arial" w:cs="Arial"/>
          <w:snapToGrid w:val="0"/>
        </w:rPr>
        <w:t xml:space="preserve">Dear </w:t>
      </w:r>
      <w:r w:rsidRPr="00D421A1">
        <w:rPr>
          <w:rFonts w:ascii="Arial" w:eastAsia="Times New Roman" w:hAnsi="Arial" w:cs="Arial"/>
          <w:snapToGrid w:val="0"/>
          <w:u w:val="single"/>
        </w:rPr>
        <w:t>_____________________</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State Project No. </w:t>
      </w:r>
      <w:r w:rsidRPr="00D421A1">
        <w:rPr>
          <w:rFonts w:ascii="Arial" w:eastAsia="Times New Roman" w:hAnsi="Arial" w:cs="Arial"/>
          <w:snapToGrid w:val="0"/>
          <w:u w:val="single"/>
        </w:rPr>
        <w:t>_________</w:t>
      </w:r>
      <w:r w:rsidRPr="00D421A1">
        <w:rPr>
          <w:rFonts w:ascii="Arial" w:eastAsia="Times New Roman" w:hAnsi="Arial" w:cs="Arial"/>
          <w:snapToGrid w:val="0"/>
        </w:rPr>
        <w:t>has been programmed for construction and the property rights bearing Parcel No(s).</w:t>
      </w:r>
      <w:r w:rsidRPr="00D421A1">
        <w:rPr>
          <w:rFonts w:ascii="Arial" w:eastAsia="Times New Roman" w:hAnsi="Arial" w:cs="Arial"/>
          <w:snapToGrid w:val="0"/>
          <w:u w:val="single"/>
        </w:rPr>
        <w:t>______</w:t>
      </w:r>
      <w:r w:rsidRPr="00D421A1">
        <w:rPr>
          <w:rFonts w:ascii="Arial" w:eastAsia="Times New Roman" w:hAnsi="Arial" w:cs="Arial"/>
          <w:snapToGrid w:val="0"/>
        </w:rPr>
        <w:t xml:space="preserve"> shown on the project right of way plans are required for construction of the project.</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The plans for the project were approved by the Louisiana Department of Transportation and Development in accordance with public announcements. The property rights comprising Parcel No(s). </w:t>
      </w:r>
      <w:r w:rsidRPr="00D421A1">
        <w:rPr>
          <w:rFonts w:ascii="Arial" w:eastAsia="Times New Roman" w:hAnsi="Arial" w:cs="Arial"/>
          <w:snapToGrid w:val="0"/>
          <w:u w:val="single"/>
        </w:rPr>
        <w:t>______</w:t>
      </w:r>
      <w:r w:rsidRPr="00D421A1">
        <w:rPr>
          <w:rFonts w:ascii="Arial" w:eastAsia="Times New Roman" w:hAnsi="Arial" w:cs="Arial"/>
          <w:snapToGrid w:val="0"/>
        </w:rPr>
        <w:t xml:space="preserve"> have been valued according to established procedures consistent with legal requirements, and the Just Compensation for the parcel(s) has been determined to be $ </w:t>
      </w:r>
      <w:r w:rsidRPr="00D421A1">
        <w:rPr>
          <w:rFonts w:ascii="Arial" w:eastAsia="Times New Roman" w:hAnsi="Arial" w:cs="Arial"/>
          <w:snapToGrid w:val="0"/>
          <w:u w:val="single"/>
        </w:rPr>
        <w:t>___________</w:t>
      </w:r>
      <w:r w:rsidRPr="00D421A1">
        <w:rPr>
          <w:rFonts w:ascii="Arial" w:eastAsia="Times New Roman" w:hAnsi="Arial" w:cs="Arial"/>
          <w:snapToGrid w:val="0"/>
        </w:rPr>
        <w:t>.</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Just Compensation is based upon appraisals and other factual data of record used to determine total consideration and recommended offer.  The appraisal approach used in this matter is the (COST, SALES COMPARISON, INCOME CAPITALIZATION) approach.</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The Department of Transportation and Development of the State of Louisiana does hereby make a firm offer of $_________ for the purchase of all interest in Parcel No(s)________, free and clear of all mortgages, judgments, liens or other encumbrances, including payment of pro-rata taxes, if applicable. It is the responsibility of the property owner to clear any mortgages, judgments, liens or other encumbrances. The summary of the offer is attached.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So that you may have the complete information regarding the Department’s offer, the following information  is being provided to you with respect to the Estimate of Just Compensation made on the subject property:</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ind w:left="720"/>
        <w:jc w:val="both"/>
        <w:rPr>
          <w:rFonts w:ascii="Arial" w:eastAsia="Times New Roman" w:hAnsi="Arial" w:cs="Arial"/>
          <w:snapToGrid w:val="0"/>
        </w:rPr>
      </w:pPr>
      <w:r w:rsidRPr="00D421A1">
        <w:rPr>
          <w:rFonts w:ascii="Arial" w:eastAsia="Times New Roman" w:hAnsi="Arial" w:cs="Arial"/>
          <w:snapToGrid w:val="0"/>
        </w:rPr>
        <w:t>NAME, ADDRESS, AND QUALIFICATIONS OF THE PERSON OR PERSONS PREPARING THE ESTIMATE OF JUST COMPENSATION</w:t>
      </w: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ab/>
      </w: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(IF MORE THAN ONE JUST COMPENSATION OFFER LETTER IS BEING PREPARED FOR </w:t>
      </w:r>
      <w:r w:rsidRPr="00D421A1">
        <w:rPr>
          <w:rFonts w:ascii="Arial" w:eastAsia="Times New Roman" w:hAnsi="Arial" w:cs="Arial"/>
          <w:snapToGrid w:val="0"/>
        </w:rPr>
        <w:lastRenderedPageBreak/>
        <w:t>THE SAME PARCEL(S), (undivided interest owners), THE FOLLOWING PARAGRAPH SHOULD BE INCLUDED):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A search of the conveyance records of </w:t>
      </w:r>
      <w:r w:rsidRPr="00D421A1">
        <w:rPr>
          <w:rFonts w:ascii="Arial" w:eastAsia="Times New Roman" w:hAnsi="Arial" w:cs="Arial"/>
          <w:snapToGrid w:val="0"/>
          <w:u w:val="single"/>
        </w:rPr>
        <w:t xml:space="preserve">__________ </w:t>
      </w:r>
      <w:r w:rsidRPr="00D421A1">
        <w:rPr>
          <w:rFonts w:ascii="Arial" w:eastAsia="Times New Roman" w:hAnsi="Arial" w:cs="Arial"/>
          <w:snapToGrid w:val="0"/>
        </w:rPr>
        <w:t xml:space="preserve">Parish, indicates that you are entitled to </w:t>
      </w:r>
      <w:r w:rsidRPr="00D421A1">
        <w:rPr>
          <w:rFonts w:ascii="Arial" w:eastAsia="Times New Roman" w:hAnsi="Arial" w:cs="Arial"/>
          <w:snapToGrid w:val="0"/>
          <w:u w:val="single"/>
        </w:rPr>
        <w:t>______</w:t>
      </w:r>
      <w:r w:rsidRPr="00D421A1">
        <w:rPr>
          <w:rFonts w:ascii="Arial" w:eastAsia="Times New Roman" w:hAnsi="Arial" w:cs="Arial"/>
          <w:snapToGrid w:val="0"/>
        </w:rPr>
        <w:t xml:space="preserve"> of the total offer, and your interest amounts to $</w:t>
      </w:r>
      <w:r w:rsidRPr="00D421A1">
        <w:rPr>
          <w:rFonts w:ascii="Arial" w:eastAsia="Times New Roman" w:hAnsi="Arial" w:cs="Arial"/>
          <w:snapToGrid w:val="0"/>
          <w:u w:val="single"/>
        </w:rPr>
        <w:t>_____________</w:t>
      </w:r>
      <w:r w:rsidRPr="00D421A1">
        <w:rPr>
          <w:rFonts w:ascii="Arial" w:eastAsia="Times New Roman" w:hAnsi="Arial" w:cs="Arial"/>
          <w:snapToGrid w:val="0"/>
        </w:rPr>
        <w:t>.</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(IF AN UNECONOMIC REMAINDER OFFER WILL BE PRESENTED TO THE OWNER, THE FOLLOWING PARAGRAPH SHOULD BE INCLUDED):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Should you consider the </w:t>
      </w:r>
      <w:r w:rsidRPr="00D421A1">
        <w:rPr>
          <w:rFonts w:ascii="Arial" w:eastAsia="Times New Roman" w:hAnsi="Arial" w:cs="Arial"/>
          <w:snapToGrid w:val="0"/>
          <w:u w:val="single"/>
        </w:rPr>
        <w:t>_________</w:t>
      </w:r>
      <w:r w:rsidRPr="00D421A1">
        <w:rPr>
          <w:rFonts w:ascii="Arial" w:eastAsia="Times New Roman" w:hAnsi="Arial" w:cs="Arial"/>
          <w:snapToGrid w:val="0"/>
        </w:rPr>
        <w:t xml:space="preserve"> remainder of your property to be an uneconomic remnant, the Department does hereby offer to purchase all interests in said remainder, together with the required parcel(s) for a total of $</w:t>
      </w:r>
      <w:r w:rsidRPr="00D421A1">
        <w:rPr>
          <w:rFonts w:ascii="Arial" w:eastAsia="Times New Roman" w:hAnsi="Arial" w:cs="Arial"/>
          <w:snapToGrid w:val="0"/>
          <w:u w:val="single"/>
        </w:rPr>
        <w:t>___________</w:t>
      </w:r>
      <w:r w:rsidRPr="00D421A1">
        <w:rPr>
          <w:rFonts w:ascii="Arial" w:eastAsia="Times New Roman" w:hAnsi="Arial" w:cs="Arial"/>
          <w:snapToGrid w:val="0"/>
        </w:rPr>
        <w:t>.</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(IF AN ADVERSELY IMPACTED OFFER WILL BE PRESENTED TO THE OWNER, THE FOLLOWING PARAGRAPH SHOULD BE INCLUDED):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Should you feel that your improvement is adversely impacted by the taking and wish to sell the improvement to the Louisiana Department of Transportation and Development, we offer to purchase the improvement together with the required land for a total of $</w:t>
      </w:r>
      <w:r w:rsidRPr="00D421A1">
        <w:rPr>
          <w:rFonts w:ascii="Arial" w:eastAsia="Times New Roman" w:hAnsi="Arial" w:cs="Arial"/>
          <w:snapToGrid w:val="0"/>
          <w:u w:val="single"/>
        </w:rPr>
        <w:t>_____________</w:t>
      </w:r>
      <w:r w:rsidRPr="00D421A1">
        <w:rPr>
          <w:rFonts w:ascii="Arial" w:eastAsia="Times New Roman" w:hAnsi="Arial" w:cs="Arial"/>
          <w:snapToGrid w:val="0"/>
        </w:rPr>
        <w:t>.</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(IF THE REQUIRED PROPERTY IS SUBJECT TO AN ORAL OR WRITTEN LEASE, THE FOLLOWING PARAGRAPH SHOULD BE INCLUDED):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Our information indicates that the referenced property is subject to an oral or written lease, and the amount of money specified herein represents the total payment to both lessor and lessee, and is apportioned as follows:</w:t>
      </w:r>
    </w:p>
    <w:p w:rsidR="00A33281" w:rsidRPr="00D421A1" w:rsidRDefault="00A33281" w:rsidP="00A33281">
      <w:pPr>
        <w:widowControl w:val="0"/>
        <w:ind w:firstLine="720"/>
        <w:jc w:val="both"/>
        <w:rPr>
          <w:rFonts w:ascii="Arial" w:eastAsia="Times New Roman" w:hAnsi="Arial" w:cs="Arial"/>
          <w:snapToGrid w:val="0"/>
        </w:rPr>
      </w:pPr>
      <w:r w:rsidRPr="00D421A1">
        <w:rPr>
          <w:rFonts w:ascii="Arial" w:eastAsia="Times New Roman" w:hAnsi="Arial" w:cs="Arial"/>
          <w:snapToGrid w:val="0"/>
        </w:rPr>
        <w:t>Payment to lessor/owner</w:t>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A33281" w:rsidRPr="00D421A1" w:rsidRDefault="00A33281" w:rsidP="00A33281">
      <w:pPr>
        <w:widowControl w:val="0"/>
        <w:ind w:firstLine="720"/>
        <w:jc w:val="both"/>
        <w:rPr>
          <w:rFonts w:ascii="Arial" w:eastAsia="Times New Roman" w:hAnsi="Arial" w:cs="Arial"/>
          <w:snapToGrid w:val="0"/>
        </w:rPr>
      </w:pPr>
      <w:r w:rsidRPr="00D421A1">
        <w:rPr>
          <w:rFonts w:ascii="Arial" w:eastAsia="Times New Roman" w:hAnsi="Arial" w:cs="Arial"/>
          <w:snapToGrid w:val="0"/>
        </w:rPr>
        <w:t>Payment to lessee</w:t>
      </w:r>
      <w:r w:rsidRPr="00D421A1">
        <w:rPr>
          <w:rFonts w:ascii="Arial" w:eastAsia="Times New Roman" w:hAnsi="Arial" w:cs="Arial"/>
          <w:snapToGrid w:val="0"/>
        </w:rPr>
        <w:tab/>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A33281" w:rsidRPr="00D421A1" w:rsidRDefault="00A33281" w:rsidP="00A33281">
      <w:pPr>
        <w:widowControl w:val="0"/>
        <w:ind w:left="720" w:firstLine="720"/>
        <w:jc w:val="both"/>
        <w:rPr>
          <w:rFonts w:ascii="Arial" w:eastAsia="Times New Roman" w:hAnsi="Arial" w:cs="Arial"/>
          <w:snapToGrid w:val="0"/>
        </w:rPr>
      </w:pPr>
      <w:r w:rsidRPr="00D421A1">
        <w:rPr>
          <w:rFonts w:ascii="Arial" w:eastAsia="Times New Roman" w:hAnsi="Arial" w:cs="Arial"/>
          <w:snapToGrid w:val="0"/>
        </w:rPr>
        <w:t>Total</w:t>
      </w:r>
      <w:r w:rsidRPr="00D421A1">
        <w:rPr>
          <w:rFonts w:ascii="Arial" w:eastAsia="Times New Roman" w:hAnsi="Arial" w:cs="Arial"/>
          <w:snapToGrid w:val="0"/>
        </w:rPr>
        <w:tab/>
      </w:r>
      <w:r w:rsidRPr="00D421A1">
        <w:rPr>
          <w:rFonts w:ascii="Arial" w:eastAsia="Times New Roman" w:hAnsi="Arial" w:cs="Arial"/>
          <w:snapToGrid w:val="0"/>
        </w:rPr>
        <w:tab/>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If the above apportionment is not agreeable to both lessor and lessee, and if lessor and lessee cannot resolve their differences, we will expropriate the interest not acquired.</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Driveways which you presently have and/or any mesh and barbed wire fencing will be replaced during construction only to the extent consistent with state law and the Department’s policies.  If applicable, the exact location of these items will be discussed with you by the Department’s representatives who meet with you.</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Our representatives who meet with you will freely discuss with you any questions you have concerning the project requirements.  For any commitments and/or agreements to be considered as valid and binding upon the Department, such commitments and/or agreements must be set forth in writing.</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Should the proposal not be acceptable, the Department will have no alternative other than to </w:t>
      </w:r>
      <w:r w:rsidRPr="00D421A1">
        <w:rPr>
          <w:rFonts w:ascii="Arial" w:eastAsia="Times New Roman" w:hAnsi="Arial" w:cs="Arial"/>
          <w:snapToGrid w:val="0"/>
        </w:rPr>
        <w:lastRenderedPageBreak/>
        <w:t>acquire the property rights through expropriation in accordance with applicable state law. </w:t>
      </w:r>
    </w:p>
    <w:p w:rsidR="00A33281" w:rsidRPr="00D421A1" w:rsidRDefault="00A33281" w:rsidP="00A33281">
      <w:pPr>
        <w:widowControl w:val="0"/>
        <w:jc w:val="both"/>
        <w:rPr>
          <w:rFonts w:ascii="Arial" w:eastAsia="Times New Roman" w:hAnsi="Arial" w:cs="Arial"/>
          <w:snapToGrid w:val="0"/>
        </w:rPr>
      </w:pPr>
    </w:p>
    <w:p w:rsidR="00A33281" w:rsidRPr="00D421A1" w:rsidRDefault="00A33281" w:rsidP="00A33281">
      <w:pPr>
        <w:widowControl w:val="0"/>
        <w:jc w:val="both"/>
        <w:rPr>
          <w:rFonts w:ascii="Arial" w:eastAsia="Times New Roman" w:hAnsi="Arial" w:cs="Arial"/>
          <w:snapToGrid w:val="0"/>
        </w:rPr>
      </w:pPr>
      <w:r w:rsidRPr="00D421A1">
        <w:rPr>
          <w:rFonts w:ascii="Arial" w:eastAsia="Times New Roman" w:hAnsi="Arial" w:cs="Arial"/>
          <w:snapToGrid w:val="0"/>
        </w:rPr>
        <w:t xml:space="preserve">Discussion of expropriation procedures by the Department can be found in the brochure </w:t>
      </w:r>
      <w:r w:rsidRPr="00D421A1">
        <w:rPr>
          <w:rFonts w:ascii="Arial" w:eastAsia="Times New Roman" w:hAnsi="Arial" w:cs="Arial"/>
          <w:b/>
          <w:bCs/>
          <w:i/>
          <w:iCs/>
          <w:snapToGrid w:val="0"/>
        </w:rPr>
        <w:t>Acquisition of Right of Way and Relocation Assistance</w:t>
      </w:r>
      <w:r w:rsidRPr="00D421A1">
        <w:rPr>
          <w:rFonts w:ascii="Arial" w:eastAsia="Times New Roman" w:hAnsi="Arial" w:cs="Arial"/>
          <w:snapToGrid w:val="0"/>
        </w:rPr>
        <w:t>, a copy of which is included with the presentation of the Department’s proposal to acquire the ownership.</w:t>
      </w:r>
    </w:p>
    <w:p w:rsidR="00A33281" w:rsidRPr="00D421A1" w:rsidRDefault="00A33281" w:rsidP="00A33281">
      <w:pPr>
        <w:widowControl w:val="0"/>
        <w:rPr>
          <w:rFonts w:ascii="Arial" w:eastAsia="Times New Roman" w:hAnsi="Arial" w:cs="Arial"/>
          <w:snapToGrid w:val="0"/>
        </w:rPr>
      </w:pPr>
    </w:p>
    <w:p w:rsidR="00A33281" w:rsidRPr="00D421A1" w:rsidRDefault="00A33281" w:rsidP="00A33281">
      <w:pPr>
        <w:widowControl w:val="0"/>
        <w:ind w:left="3600"/>
        <w:rPr>
          <w:rFonts w:ascii="Arial" w:eastAsia="Times New Roman" w:hAnsi="Arial" w:cs="Arial"/>
          <w:snapToGrid w:val="0"/>
        </w:rPr>
      </w:pPr>
      <w:r w:rsidRPr="00D421A1">
        <w:rPr>
          <w:rFonts w:ascii="Arial" w:eastAsia="Times New Roman" w:hAnsi="Arial" w:cs="Arial"/>
          <w:snapToGrid w:val="0"/>
        </w:rPr>
        <w:t>Yours very truly,</w:t>
      </w:r>
    </w:p>
    <w:p w:rsidR="00A33281" w:rsidRPr="00D421A1" w:rsidRDefault="00A33281" w:rsidP="00A33281">
      <w:pPr>
        <w:widowControl w:val="0"/>
        <w:ind w:left="3600"/>
        <w:rPr>
          <w:rFonts w:ascii="Arial" w:eastAsia="Times New Roman" w:hAnsi="Arial" w:cs="Arial"/>
          <w:snapToGrid w:val="0"/>
        </w:rPr>
      </w:pPr>
    </w:p>
    <w:p w:rsidR="00A33281" w:rsidRPr="00D421A1" w:rsidRDefault="00A33281" w:rsidP="00A33281">
      <w:pPr>
        <w:widowControl w:val="0"/>
        <w:ind w:left="3600"/>
        <w:rPr>
          <w:rFonts w:ascii="Arial" w:eastAsia="Times New Roman" w:hAnsi="Arial" w:cs="Arial"/>
          <w:snapToGrid w:val="0"/>
        </w:rPr>
      </w:pPr>
    </w:p>
    <w:p w:rsidR="00A33281" w:rsidRPr="00D421A1" w:rsidRDefault="00A33281" w:rsidP="00A33281">
      <w:pPr>
        <w:widowControl w:val="0"/>
        <w:ind w:left="3600"/>
        <w:rPr>
          <w:rFonts w:ascii="Arial" w:eastAsia="Times New Roman" w:hAnsi="Arial" w:cs="Arial"/>
          <w:snapToGrid w:val="0"/>
          <w:u w:val="single"/>
        </w:rPr>
      </w:pPr>
      <w:r w:rsidRPr="00D421A1">
        <w:rPr>
          <w:rFonts w:ascii="Arial" w:eastAsia="Times New Roman" w:hAnsi="Arial" w:cs="Arial"/>
          <w:snapToGrid w:val="0"/>
          <w:u w:val="single"/>
        </w:rPr>
        <w:t>____________________</w:t>
      </w:r>
    </w:p>
    <w:p w:rsidR="00A33281" w:rsidRPr="00D421A1" w:rsidRDefault="00A33281" w:rsidP="00A33281">
      <w:pPr>
        <w:widowControl w:val="0"/>
        <w:ind w:left="3600"/>
        <w:rPr>
          <w:rFonts w:ascii="Arial" w:eastAsia="Times New Roman" w:hAnsi="Arial" w:cs="Arial"/>
          <w:snapToGrid w:val="0"/>
        </w:rPr>
      </w:pPr>
      <w:r>
        <w:rPr>
          <w:rFonts w:ascii="Arial" w:eastAsia="Times New Roman" w:hAnsi="Arial" w:cs="Arial"/>
          <w:snapToGrid w:val="0"/>
        </w:rPr>
        <w:t>REGIONAL MANAGER</w:t>
      </w:r>
      <w:r w:rsidRPr="00D421A1">
        <w:rPr>
          <w:rFonts w:ascii="Arial" w:eastAsia="Times New Roman" w:hAnsi="Arial" w:cs="Arial"/>
          <w:snapToGrid w:val="0"/>
        </w:rPr>
        <w:t> </w:t>
      </w:r>
    </w:p>
    <w:p w:rsidR="00A33281" w:rsidRPr="00D421A1" w:rsidRDefault="00A33281" w:rsidP="00A33281">
      <w:pPr>
        <w:widowControl w:val="0"/>
        <w:rPr>
          <w:rFonts w:ascii="Arial" w:eastAsia="Times New Roman" w:hAnsi="Arial" w:cs="Arial"/>
          <w:snapToGrid w:val="0"/>
        </w:rPr>
      </w:pPr>
    </w:p>
    <w:p w:rsidR="00A33281" w:rsidRPr="00DF40E1" w:rsidRDefault="00A33281" w:rsidP="00A33281">
      <w:pPr>
        <w:widowControl w:val="0"/>
        <w:rPr>
          <w:rFonts w:ascii="Arial" w:eastAsia="Times New Roman" w:hAnsi="Arial" w:cs="Arial"/>
          <w:snapToGrid w:val="0"/>
        </w:rPr>
      </w:pPr>
      <w:r w:rsidRPr="00DF40E1">
        <w:rPr>
          <w:rFonts w:ascii="Arial" w:eastAsia="Times New Roman" w:hAnsi="Arial" w:cs="Arial"/>
          <w:snapToGrid w:val="0"/>
        </w:rPr>
        <w:t>This is to certify that I have this day delivered to the addressee the original of this letter together with the Louisiana Department of Transportation and Development's Brochure "Acquisition of Right of Way and Relocation Assistance."</w:t>
      </w:r>
    </w:p>
    <w:p w:rsidR="00A33281" w:rsidRPr="00DF40E1" w:rsidRDefault="00A33281" w:rsidP="00A33281">
      <w:pPr>
        <w:widowControl w:val="0"/>
        <w:rPr>
          <w:rFonts w:ascii="Arial" w:eastAsia="Times New Roman" w:hAnsi="Arial" w:cs="Arial"/>
          <w:snapToGrid w:val="0"/>
        </w:rPr>
      </w:pPr>
    </w:p>
    <w:p w:rsidR="00A33281" w:rsidRPr="00DF40E1" w:rsidRDefault="00A33281" w:rsidP="00A33281">
      <w:pPr>
        <w:widowControl w:val="0"/>
        <w:rPr>
          <w:rFonts w:ascii="Arial" w:eastAsia="Times New Roman" w:hAnsi="Arial" w:cs="Arial"/>
          <w:snapToGrid w:val="0"/>
        </w:rPr>
      </w:pPr>
    </w:p>
    <w:p w:rsidR="00A33281" w:rsidRPr="00DF40E1" w:rsidRDefault="00A33281" w:rsidP="00A33281">
      <w:pPr>
        <w:widowControl w:val="0"/>
        <w:ind w:left="3600"/>
        <w:rPr>
          <w:rFonts w:ascii="Arial" w:eastAsia="Times New Roman" w:hAnsi="Arial" w:cs="Arial"/>
          <w:snapToGrid w:val="0"/>
          <w:u w:val="single"/>
        </w:rPr>
      </w:pPr>
      <w:r w:rsidRPr="00DF40E1">
        <w:rPr>
          <w:rFonts w:ascii="Arial" w:eastAsia="Times New Roman" w:hAnsi="Arial" w:cs="Arial"/>
          <w:snapToGrid w:val="0"/>
          <w:u w:val="single"/>
        </w:rPr>
        <w:t>______________________</w:t>
      </w:r>
    </w:p>
    <w:p w:rsidR="00A33281" w:rsidRPr="00DF40E1" w:rsidRDefault="00A33281" w:rsidP="00A33281">
      <w:pPr>
        <w:widowControl w:val="0"/>
        <w:ind w:left="3600"/>
        <w:rPr>
          <w:rFonts w:ascii="Arial" w:eastAsia="Times New Roman" w:hAnsi="Arial" w:cs="Arial"/>
          <w:snapToGrid w:val="0"/>
        </w:rPr>
      </w:pPr>
      <w:r w:rsidRPr="00DF40E1">
        <w:rPr>
          <w:rFonts w:ascii="Arial" w:eastAsia="Times New Roman" w:hAnsi="Arial" w:cs="Arial"/>
          <w:snapToGrid w:val="0"/>
        </w:rPr>
        <w:t>Right of Way Agent</w:t>
      </w:r>
    </w:p>
    <w:p w:rsidR="00A33281" w:rsidRPr="00DF40E1" w:rsidRDefault="00A33281" w:rsidP="00A33281">
      <w:pPr>
        <w:widowControl w:val="0"/>
        <w:ind w:left="3600"/>
        <w:rPr>
          <w:rFonts w:ascii="Arial" w:eastAsia="Times New Roman" w:hAnsi="Arial" w:cs="Arial"/>
          <w:snapToGrid w:val="0"/>
          <w:u w:val="single"/>
        </w:rPr>
      </w:pPr>
      <w:r w:rsidRPr="00DF40E1">
        <w:rPr>
          <w:rFonts w:ascii="Arial" w:eastAsia="Times New Roman" w:hAnsi="Arial" w:cs="Arial"/>
          <w:snapToGrid w:val="0"/>
          <w:u w:val="single"/>
        </w:rPr>
        <w:t>____________</w:t>
      </w:r>
    </w:p>
    <w:p w:rsidR="00A33281" w:rsidRPr="00DF40E1" w:rsidRDefault="00A33281" w:rsidP="00A33281">
      <w:pPr>
        <w:widowControl w:val="0"/>
        <w:rPr>
          <w:rFonts w:ascii="Arial" w:eastAsia="Times New Roman" w:hAnsi="Arial" w:cs="Arial"/>
          <w:snapToGrid w:val="0"/>
        </w:rPr>
      </w:pP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Pr>
          <w:rFonts w:ascii="Arial" w:eastAsia="Times New Roman" w:hAnsi="Arial" w:cs="Arial"/>
          <w:snapToGrid w:val="0"/>
        </w:rPr>
        <w:t>Date</w:t>
      </w:r>
    </w:p>
    <w:p w:rsidR="00A33281" w:rsidRPr="00271589" w:rsidRDefault="00A33281" w:rsidP="00A33281">
      <w:pPr>
        <w:widowControl w:val="0"/>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Pr="00903BB4" w:rsidRDefault="000457F9" w:rsidP="00903BB4">
      <w:pPr>
        <w:jc w:val="both"/>
        <w:rPr>
          <w:rFonts w:ascii="Times New Roman" w:hAnsi="Times New Roman"/>
          <w:sz w:val="24"/>
          <w:szCs w:val="24"/>
        </w:rPr>
      </w:pPr>
      <w:bookmarkStart w:id="0" w:name="_GoBack"/>
      <w:bookmarkEnd w:id="0"/>
      <w:r>
        <w:rPr>
          <w:rFonts w:ascii="Times New Roman" w:hAnsi="Times New Roman"/>
          <w:sz w:val="24"/>
          <w:szCs w:val="24"/>
        </w:rPr>
        <w:tab/>
      </w:r>
      <w:r w:rsidR="00F74B6E">
        <w:rPr>
          <w:rFonts w:ascii="Times New Roman" w:hAnsi="Times New Roman"/>
          <w:sz w:val="24"/>
          <w:szCs w:val="24"/>
        </w:rPr>
        <w:tab/>
      </w:r>
      <w:r w:rsidR="00F74B6E">
        <w:rPr>
          <w:rFonts w:ascii="Times New Roman" w:hAnsi="Times New Roman"/>
          <w:sz w:val="24"/>
          <w:szCs w:val="24"/>
        </w:rPr>
        <w:tab/>
      </w:r>
      <w:r w:rsidR="00F74B6E">
        <w:rPr>
          <w:rFonts w:ascii="Times New Roman" w:hAnsi="Times New Roman"/>
          <w:sz w:val="24"/>
          <w:szCs w:val="24"/>
        </w:rPr>
        <w:tab/>
      </w:r>
      <w:r w:rsidR="00F74B6E">
        <w:rPr>
          <w:rFonts w:ascii="Times New Roman" w:hAnsi="Times New Roman"/>
          <w:sz w:val="24"/>
          <w:szCs w:val="24"/>
        </w:rPr>
        <w:tab/>
      </w:r>
      <w:r w:rsidR="00F74B6E">
        <w:rPr>
          <w:rFonts w:ascii="Times New Roman" w:hAnsi="Times New Roman"/>
          <w:sz w:val="24"/>
          <w:szCs w:val="24"/>
        </w:rPr>
        <w:tab/>
      </w:r>
      <w:r w:rsidR="00F74B6E">
        <w:rPr>
          <w:rFonts w:ascii="Times New Roman" w:hAnsi="Times New Roman"/>
          <w:sz w:val="24"/>
          <w:szCs w:val="24"/>
        </w:rPr>
        <w:tab/>
      </w:r>
    </w:p>
    <w:sectPr w:rsidR="00F74B6E" w:rsidRPr="00903BB4" w:rsidSect="00F74B6E">
      <w:type w:val="continuous"/>
      <w:pgSz w:w="12240" w:h="15840" w:code="1"/>
      <w:pgMar w:top="2160" w:right="1440" w:bottom="1008" w:left="1440" w:header="864"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8C" w:rsidRDefault="00F5738C" w:rsidP="00FB57F3">
      <w:r>
        <w:separator/>
      </w:r>
    </w:p>
  </w:endnote>
  <w:endnote w:type="continuationSeparator" w:id="0">
    <w:p w:rsidR="00F5738C" w:rsidRDefault="00F5738C"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B0" w:rsidRDefault="009C0240">
    <w:pPr>
      <w:pStyle w:val="Footer"/>
    </w:pPr>
    <w:r>
      <w:rPr>
        <w:noProof/>
      </w:rPr>
      <mc:AlternateContent>
        <mc:Choice Requires="wps">
          <w:drawing>
            <wp:anchor distT="45720" distB="45720" distL="114300" distR="114300" simplePos="0" relativeHeight="251658752" behindDoc="0" locked="0" layoutInCell="1" allowOverlap="1">
              <wp:simplePos x="0" y="0"/>
              <wp:positionH relativeFrom="margin">
                <wp:align>center</wp:align>
              </wp:positionH>
              <wp:positionV relativeFrom="page">
                <wp:posOffset>9401175</wp:posOffset>
              </wp:positionV>
              <wp:extent cx="7210425" cy="552450"/>
              <wp:effectExtent l="0" t="0" r="444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40.25pt;width:567.75pt;height:43.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Lq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" filled="f" stroked="f">
              <v:textbo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9C0240">
    <w:pPr>
      <w:pStyle w:val="Footer"/>
    </w:pPr>
    <w:r>
      <w:rPr>
        <w:rFonts w:ascii="Times New Roman" w:hAnsi="Times New Roman"/>
        <w:noProof/>
        <w:sz w:val="24"/>
        <w:szCs w:val="24"/>
      </w:rPr>
      <mc:AlternateContent>
        <mc:Choice Requires="wps">
          <w:drawing>
            <wp:anchor distT="45720" distB="45720" distL="114300" distR="114300" simplePos="0" relativeHeight="251657728" behindDoc="0" locked="0" layoutInCell="1" allowOverlap="1">
              <wp:simplePos x="0" y="0"/>
              <wp:positionH relativeFrom="margin">
                <wp:posOffset>-633095</wp:posOffset>
              </wp:positionH>
              <wp:positionV relativeFrom="page">
                <wp:posOffset>9353550</wp:posOffset>
              </wp:positionV>
              <wp:extent cx="7210425" cy="5524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w="9525">
                        <a:noFill/>
                        <a:miter lim="800000"/>
                        <a:headEnd/>
                        <a:tailEnd/>
                      </a:ln>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w:t>
                          </w:r>
                          <w:r w:rsidR="009C0240">
                            <w:rPr>
                              <w:rFonts w:ascii="Myriad Pro" w:hAnsi="Myriad Pro"/>
                              <w:b/>
                              <w:sz w:val="17"/>
                              <w:szCs w:val="17"/>
                            </w:rPr>
                            <w:t>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9.85pt;margin-top:736.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w:t>
                    </w:r>
                    <w:r w:rsidR="009C0240">
                      <w:rPr>
                        <w:rFonts w:ascii="Myriad Pro" w:hAnsi="Myriad Pro"/>
                        <w:b/>
                        <w:sz w:val="17"/>
                        <w:szCs w:val="17"/>
                      </w:rPr>
                      <w:t>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1" w:rsidRDefault="00A33281">
    <w:pPr>
      <w:pStyle w:val="Footer"/>
    </w:pPr>
    <w:r>
      <w:rPr>
        <w:noProof/>
      </w:rPr>
      <mc:AlternateContent>
        <mc:Choice Requires="wps">
          <w:drawing>
            <wp:anchor distT="45720" distB="45720" distL="114300" distR="114300" simplePos="0" relativeHeight="251663872" behindDoc="0" locked="0" layoutInCell="1" allowOverlap="1" wp14:anchorId="2365A5E0" wp14:editId="0D9941C5">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281" w:rsidRDefault="00A33281"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33281" w:rsidRDefault="00A33281"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33281" w:rsidRPr="00B52A40" w:rsidRDefault="00A33281"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5A5E0" id="_x0000_t202" coordsize="21600,21600" o:spt="202" path="m,l,21600r21600,l21600,xe">
              <v:stroke joinstyle="miter"/>
              <v:path gradientshapeok="t" o:connecttype="rect"/>
            </v:shapetype>
            <v:shape id="_x0000_s1030" type="#_x0000_t202" style="position:absolute;margin-left:-49.7pt;margin-top:736.55pt;width:567.75pt;height:4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A2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" filled="f" stroked="f">
              <v:textbox>
                <w:txbxContent>
                  <w:p w:rsidR="00A33281" w:rsidRDefault="00A33281"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33281" w:rsidRDefault="00A33281"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33281" w:rsidRPr="00B52A40" w:rsidRDefault="00A33281" w:rsidP="00F360DE"/>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1" w:rsidRDefault="00A33281">
    <w:pPr>
      <w:pStyle w:val="Footer"/>
    </w:pPr>
    <w:r>
      <w:rPr>
        <w:rFonts w:ascii="Times New Roman" w:hAnsi="Times New Roman"/>
        <w:noProof/>
        <w:sz w:val="24"/>
        <w:szCs w:val="24"/>
      </w:rPr>
      <mc:AlternateContent>
        <mc:Choice Requires="wps">
          <w:drawing>
            <wp:anchor distT="45720" distB="45720" distL="114300" distR="114300" simplePos="0" relativeHeight="251662848" behindDoc="0" locked="0" layoutInCell="1" allowOverlap="1" wp14:anchorId="116918D9" wp14:editId="07EAECCA">
              <wp:simplePos x="0" y="0"/>
              <wp:positionH relativeFrom="margin">
                <wp:posOffset>-633095</wp:posOffset>
              </wp:positionH>
              <wp:positionV relativeFrom="page">
                <wp:posOffset>9353550</wp:posOffset>
              </wp:positionV>
              <wp:extent cx="7210425" cy="552450"/>
              <wp:effectExtent l="0" t="0" r="444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281" w:rsidRDefault="00A33281"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33281" w:rsidRDefault="00A33281"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33281" w:rsidRPr="00B52A40" w:rsidRDefault="00A33281"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918D9" id="_x0000_t202" coordsize="21600,21600" o:spt="202" path="m,l,21600r21600,l21600,xe">
              <v:stroke joinstyle="miter"/>
              <v:path gradientshapeok="t" o:connecttype="rect"/>
            </v:shapetype>
            <v:shape id="_x0000_s1034" type="#_x0000_t202" style="position:absolute;margin-left:-49.85pt;margin-top:736.5pt;width:567.75pt;height:43.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" filled="f" stroked="f">
              <v:textbox>
                <w:txbxContent>
                  <w:p w:rsidR="00A33281" w:rsidRDefault="00A33281"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33281" w:rsidRDefault="00A33281"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33281" w:rsidRPr="00B52A40" w:rsidRDefault="00A33281"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8C" w:rsidRDefault="00F5738C" w:rsidP="00FB57F3">
      <w:r>
        <w:separator/>
      </w:r>
    </w:p>
  </w:footnote>
  <w:footnote w:type="continuationSeparator" w:id="0">
    <w:p w:rsidR="00F5738C" w:rsidRDefault="00F5738C"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8159E3"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4782185</wp:posOffset>
              </wp:positionH>
              <wp:positionV relativeFrom="paragraph">
                <wp:posOffset>-5080</wp:posOffset>
              </wp:positionV>
              <wp:extent cx="1306830" cy="168783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68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3" w:rsidRDefault="00436A83" w:rsidP="008159E3">
                          <w:pPr>
                            <w:jc w:val="center"/>
                            <w:rPr>
                              <w:rFonts w:ascii="Myriad Pro" w:hAnsi="Myriad Pro"/>
                              <w:b/>
                              <w:sz w:val="19"/>
                              <w:szCs w:val="19"/>
                            </w:rPr>
                          </w:pPr>
                          <w:r>
                            <w:rPr>
                              <w:b/>
                              <w:sz w:val="20"/>
                            </w:rPr>
                            <w:tab/>
                          </w:r>
                          <w:r w:rsidR="004B3626">
                            <w:rPr>
                              <w:b/>
                              <w:sz w:val="20"/>
                            </w:rPr>
                            <w:t xml:space="preserve">   </w:t>
                          </w:r>
                          <w:r w:rsidR="008159E3" w:rsidRPr="00DF750C">
                            <w:rPr>
                              <w:rFonts w:ascii="Myriad Pro" w:hAnsi="Myriad Pro"/>
                              <w:b/>
                              <w:noProof/>
                              <w:sz w:val="19"/>
                              <w:szCs w:val="19"/>
                            </w:rPr>
                            <w:drawing>
                              <wp:inline distT="0" distB="0" distL="0" distR="0" wp14:anchorId="2427AC9B" wp14:editId="2115697D">
                                <wp:extent cx="711835" cy="7118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8159E3" w:rsidRPr="00C9456C" w:rsidRDefault="008159E3" w:rsidP="008159E3">
                          <w:pPr>
                            <w:jc w:val="center"/>
                            <w:rPr>
                              <w:rFonts w:ascii="Myriad Pro" w:hAnsi="Myriad Pro"/>
                              <w:b/>
                              <w:sz w:val="19"/>
                              <w:szCs w:val="19"/>
                            </w:rPr>
                          </w:pPr>
                          <w:r w:rsidRPr="00C9456C">
                            <w:rPr>
                              <w:rFonts w:ascii="Myriad Pro" w:hAnsi="Myriad Pro"/>
                              <w:b/>
                              <w:sz w:val="19"/>
                              <w:szCs w:val="19"/>
                            </w:rPr>
                            <w:t>Jeff Landry</w:t>
                          </w:r>
                        </w:p>
                        <w:p w:rsidR="008159E3" w:rsidRPr="00A64381" w:rsidRDefault="008159E3" w:rsidP="008159E3">
                          <w:pPr>
                            <w:jc w:val="center"/>
                            <w:rPr>
                              <w:rFonts w:ascii="Myriad Pro" w:hAnsi="Myriad Pro"/>
                              <w:sz w:val="18"/>
                              <w:szCs w:val="18"/>
                            </w:rPr>
                          </w:pPr>
                          <w:r w:rsidRPr="00576973">
                            <w:rPr>
                              <w:rFonts w:ascii="Myriad Pro" w:hAnsi="Myriad Pro"/>
                              <w:sz w:val="18"/>
                              <w:szCs w:val="18"/>
                            </w:rPr>
                            <w:t>Governor</w:t>
                          </w:r>
                        </w:p>
                        <w:p w:rsidR="009C0240" w:rsidRPr="00BF1D05" w:rsidRDefault="009C0240" w:rsidP="008159E3">
                          <w:pP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6.55pt;margin-top:-.4pt;width:102.9pt;height:132.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2Agg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" stroked="f">
              <v:textbox>
                <w:txbxContent>
                  <w:p w:rsidR="008159E3" w:rsidRDefault="00436A83" w:rsidP="008159E3">
                    <w:pPr>
                      <w:jc w:val="center"/>
                      <w:rPr>
                        <w:rFonts w:ascii="Myriad Pro" w:hAnsi="Myriad Pro"/>
                        <w:b/>
                        <w:sz w:val="19"/>
                        <w:szCs w:val="19"/>
                      </w:rPr>
                    </w:pPr>
                    <w:r>
                      <w:rPr>
                        <w:b/>
                        <w:sz w:val="20"/>
                      </w:rPr>
                      <w:tab/>
                    </w:r>
                    <w:r w:rsidR="004B3626">
                      <w:rPr>
                        <w:b/>
                        <w:sz w:val="20"/>
                      </w:rPr>
                      <w:t xml:space="preserve">   </w:t>
                    </w:r>
                    <w:r w:rsidR="008159E3" w:rsidRPr="00DF750C">
                      <w:rPr>
                        <w:rFonts w:ascii="Myriad Pro" w:hAnsi="Myriad Pro"/>
                        <w:b/>
                        <w:noProof/>
                        <w:sz w:val="19"/>
                        <w:szCs w:val="19"/>
                      </w:rPr>
                      <w:drawing>
                        <wp:inline distT="0" distB="0" distL="0" distR="0" wp14:anchorId="2427AC9B" wp14:editId="2115697D">
                          <wp:extent cx="711835" cy="7118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8159E3" w:rsidRPr="00C9456C" w:rsidRDefault="008159E3" w:rsidP="008159E3">
                    <w:pPr>
                      <w:jc w:val="center"/>
                      <w:rPr>
                        <w:rFonts w:ascii="Myriad Pro" w:hAnsi="Myriad Pro"/>
                        <w:b/>
                        <w:sz w:val="19"/>
                        <w:szCs w:val="19"/>
                      </w:rPr>
                    </w:pPr>
                    <w:r w:rsidRPr="00C9456C">
                      <w:rPr>
                        <w:rFonts w:ascii="Myriad Pro" w:hAnsi="Myriad Pro"/>
                        <w:b/>
                        <w:sz w:val="19"/>
                        <w:szCs w:val="19"/>
                      </w:rPr>
                      <w:t>Jeff Landry</w:t>
                    </w:r>
                  </w:p>
                  <w:p w:rsidR="008159E3" w:rsidRPr="00A64381" w:rsidRDefault="008159E3" w:rsidP="008159E3">
                    <w:pPr>
                      <w:jc w:val="center"/>
                      <w:rPr>
                        <w:rFonts w:ascii="Myriad Pro" w:hAnsi="Myriad Pro"/>
                        <w:sz w:val="18"/>
                        <w:szCs w:val="18"/>
                      </w:rPr>
                    </w:pPr>
                    <w:r w:rsidRPr="00576973">
                      <w:rPr>
                        <w:rFonts w:ascii="Myriad Pro" w:hAnsi="Myriad Pro"/>
                        <w:sz w:val="18"/>
                        <w:szCs w:val="18"/>
                      </w:rPr>
                      <w:t>Governor</w:t>
                    </w:r>
                  </w:p>
                  <w:p w:rsidR="009C0240" w:rsidRPr="00BF1D05" w:rsidRDefault="009C0240" w:rsidP="008159E3">
                    <w:pPr>
                      <w:rPr>
                        <w:b/>
                        <w:sz w:val="20"/>
                      </w:rPr>
                    </w:pPr>
                  </w:p>
                </w:txbxContent>
              </v:textbox>
              <w10:wrap type="square"/>
            </v:shape>
          </w:pict>
        </mc:Fallback>
      </mc:AlternateContent>
    </w:r>
    <w:r w:rsidR="00980567">
      <w:rPr>
        <w:noProof/>
      </w:rPr>
      <mc:AlternateContent>
        <mc:Choice Requires="wps">
          <w:drawing>
            <wp:anchor distT="45720" distB="45720" distL="114300" distR="114300" simplePos="0" relativeHeight="251655680" behindDoc="0" locked="0" layoutInCell="1" allowOverlap="1">
              <wp:simplePos x="0" y="0"/>
              <wp:positionH relativeFrom="column">
                <wp:posOffset>1960880</wp:posOffset>
              </wp:positionH>
              <wp:positionV relativeFrom="topMargin">
                <wp:align>bottom</wp:align>
              </wp:positionV>
              <wp:extent cx="2273300" cy="895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95985"/>
                      </a:xfrm>
                      <a:prstGeom prst="rect">
                        <a:avLst/>
                      </a:prstGeom>
                      <a:noFill/>
                      <a:ln w="9525">
                        <a:noFill/>
                        <a:miter lim="800000"/>
                        <a:headEnd/>
                        <a:tailEnd/>
                      </a:ln>
                    </wps:spPr>
                    <wps:txbx>
                      <w:txbxContent>
                        <w:p w:rsidR="00B52A40" w:rsidRDefault="00B52A40" w:rsidP="00B52A40">
                          <w:pPr>
                            <w:rPr>
                              <w:rFonts w:asciiTheme="minorHAnsi" w:hAnsiTheme="minorHAnsi" w:cstheme="minorHAnsi"/>
                              <w:b/>
                              <w:sz w:val="20"/>
                              <w:szCs w:val="20"/>
                            </w:rPr>
                          </w:pPr>
                          <w:r w:rsidRPr="009C0240">
                            <w:rPr>
                              <w:rFonts w:asciiTheme="minorHAnsi" w:hAnsiTheme="minorHAnsi" w:cstheme="minorHAnsi"/>
                              <w:b/>
                              <w:sz w:val="20"/>
                              <w:szCs w:val="20"/>
                            </w:rPr>
                            <w:t xml:space="preserve">Office of </w:t>
                          </w:r>
                          <w:r w:rsidR="00980567">
                            <w:rPr>
                              <w:rFonts w:asciiTheme="minorHAnsi" w:hAnsiTheme="minorHAnsi" w:cstheme="minorHAnsi"/>
                              <w:b/>
                              <w:sz w:val="20"/>
                              <w:szCs w:val="20"/>
                            </w:rPr>
                            <w:t>Planning</w:t>
                          </w:r>
                        </w:p>
                        <w:p w:rsidR="00661EED" w:rsidRPr="00661EED" w:rsidRDefault="00661EED" w:rsidP="00B52A40">
                          <w:pPr>
                            <w:rPr>
                              <w:rFonts w:asciiTheme="minorHAnsi" w:hAnsiTheme="minorHAnsi" w:cstheme="minorHAnsi"/>
                              <w:b/>
                              <w:sz w:val="20"/>
                              <w:szCs w:val="20"/>
                            </w:rPr>
                          </w:pPr>
                          <w:r w:rsidRPr="00661EED">
                            <w:rPr>
                              <w:rFonts w:asciiTheme="minorHAnsi" w:hAnsiTheme="minorHAnsi" w:cstheme="minorHAnsi"/>
                              <w:b/>
                              <w:sz w:val="20"/>
                              <w:szCs w:val="20"/>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107B3A">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61EED">
                            <w:rPr>
                              <w:rFonts w:ascii="Myriad Pro" w:hAnsi="Myriad Pro"/>
                              <w:sz w:val="17"/>
                              <w:szCs w:val="17"/>
                            </w:rPr>
                            <w:t>242-4599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4.4pt;margin-top:0;width:179pt;height:70.55pt;z-index:251655680;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" filled="f" stroked="f">
              <v:textbox>
                <w:txbxContent>
                  <w:p w:rsidR="00B52A40" w:rsidRDefault="00B52A40" w:rsidP="00B52A40">
                    <w:pPr>
                      <w:rPr>
                        <w:rFonts w:asciiTheme="minorHAnsi" w:hAnsiTheme="minorHAnsi" w:cstheme="minorHAnsi"/>
                        <w:b/>
                        <w:sz w:val="20"/>
                        <w:szCs w:val="20"/>
                      </w:rPr>
                    </w:pPr>
                    <w:r w:rsidRPr="009C0240">
                      <w:rPr>
                        <w:rFonts w:asciiTheme="minorHAnsi" w:hAnsiTheme="minorHAnsi" w:cstheme="minorHAnsi"/>
                        <w:b/>
                        <w:sz w:val="20"/>
                        <w:szCs w:val="20"/>
                      </w:rPr>
                      <w:t xml:space="preserve">Office of </w:t>
                    </w:r>
                    <w:r w:rsidR="00980567">
                      <w:rPr>
                        <w:rFonts w:asciiTheme="minorHAnsi" w:hAnsiTheme="minorHAnsi" w:cstheme="minorHAnsi"/>
                        <w:b/>
                        <w:sz w:val="20"/>
                        <w:szCs w:val="20"/>
                      </w:rPr>
                      <w:t>Planning</w:t>
                    </w:r>
                  </w:p>
                  <w:p w:rsidR="00661EED" w:rsidRPr="00661EED" w:rsidRDefault="00661EED" w:rsidP="00B52A40">
                    <w:pPr>
                      <w:rPr>
                        <w:rFonts w:asciiTheme="minorHAnsi" w:hAnsiTheme="minorHAnsi" w:cstheme="minorHAnsi"/>
                        <w:b/>
                        <w:sz w:val="20"/>
                        <w:szCs w:val="20"/>
                      </w:rPr>
                    </w:pPr>
                    <w:r w:rsidRPr="00661EED">
                      <w:rPr>
                        <w:rFonts w:asciiTheme="minorHAnsi" w:hAnsiTheme="minorHAnsi" w:cstheme="minorHAnsi"/>
                        <w:b/>
                        <w:sz w:val="20"/>
                        <w:szCs w:val="20"/>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107B3A">
                      <w:rPr>
                        <w:rFonts w:ascii="Myriad Pro" w:hAnsi="Myriad Pro"/>
                        <w:sz w:val="17"/>
                        <w:szCs w:val="17"/>
                      </w:rPr>
                      <w:t>242-4537</w:t>
                    </w:r>
                    <w:r>
                      <w:rPr>
                        <w:rFonts w:ascii="Myriad Pro" w:hAnsi="Myriad Pro"/>
                        <w:sz w:val="17"/>
                        <w:szCs w:val="17"/>
                      </w:rPr>
                      <w:t xml:space="preserve"> | fx: 225-</w:t>
                    </w:r>
                    <w:r w:rsidR="00661EED">
                      <w:rPr>
                        <w:rFonts w:ascii="Myriad Pro" w:hAnsi="Myriad Pro"/>
                        <w:sz w:val="17"/>
                        <w:szCs w:val="17"/>
                      </w:rPr>
                      <w:t>242-4599</w:t>
                    </w:r>
                  </w:p>
                </w:txbxContent>
              </v:textbox>
              <w10:wrap type="square" anchory="margin"/>
            </v:shape>
          </w:pict>
        </mc:Fallback>
      </mc:AlternateContent>
    </w:r>
  </w:p>
  <w:p w:rsidR="008159E3" w:rsidRPr="008159E3" w:rsidRDefault="008159E3" w:rsidP="008159E3">
    <w:pPr>
      <w:pStyle w:val="Header"/>
      <w:rPr>
        <w:b/>
      </w:rPr>
    </w:pPr>
    <w:r w:rsidRPr="008159E3">
      <w:rPr>
        <w:b/>
        <w:noProof/>
      </w:rPr>
      <w:drawing>
        <wp:inline distT="0" distB="0" distL="0" distR="0" wp14:anchorId="55534516" wp14:editId="768E2D2A">
          <wp:extent cx="1117600" cy="62611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8159E3" w:rsidRPr="008159E3" w:rsidRDefault="008159E3" w:rsidP="008159E3">
    <w:pPr>
      <w:pStyle w:val="Header"/>
      <w:rPr>
        <w:rFonts w:asciiTheme="minorHAnsi" w:hAnsiTheme="minorHAnsi" w:cstheme="minorHAnsi"/>
        <w:b/>
        <w:sz w:val="20"/>
      </w:rPr>
    </w:pPr>
    <w:r w:rsidRPr="008159E3">
      <w:rPr>
        <w:rFonts w:asciiTheme="minorHAnsi" w:hAnsiTheme="minorHAnsi" w:cstheme="minorHAnsi"/>
        <w:b/>
        <w:sz w:val="20"/>
      </w:rPr>
      <w:t xml:space="preserve">     </w:t>
    </w:r>
    <w:r w:rsidR="004153BE">
      <w:rPr>
        <w:rFonts w:asciiTheme="minorHAnsi" w:hAnsiTheme="minorHAnsi" w:cstheme="minorHAnsi"/>
        <w:b/>
        <w:sz w:val="20"/>
      </w:rPr>
      <w:t xml:space="preserve">Glenn </w:t>
    </w:r>
    <w:proofErr w:type="spellStart"/>
    <w:r w:rsidR="004153BE">
      <w:rPr>
        <w:rFonts w:asciiTheme="minorHAnsi" w:hAnsiTheme="minorHAnsi" w:cstheme="minorHAnsi"/>
        <w:b/>
        <w:sz w:val="20"/>
      </w:rPr>
      <w:t>Ledet</w:t>
    </w:r>
    <w:proofErr w:type="spellEnd"/>
    <w:r w:rsidR="004153BE">
      <w:rPr>
        <w:rFonts w:asciiTheme="minorHAnsi" w:hAnsiTheme="minorHAnsi" w:cstheme="minorHAnsi"/>
        <w:b/>
        <w:sz w:val="20"/>
      </w:rPr>
      <w:t>, Jr.</w:t>
    </w:r>
  </w:p>
  <w:p w:rsidR="008159E3" w:rsidRPr="008159E3" w:rsidRDefault="008159E3" w:rsidP="008159E3">
    <w:pPr>
      <w:pStyle w:val="Header"/>
      <w:rPr>
        <w:rFonts w:asciiTheme="minorHAnsi" w:hAnsiTheme="minorHAnsi" w:cstheme="minorHAnsi"/>
        <w:sz w:val="18"/>
      </w:rPr>
    </w:pPr>
    <w:r>
      <w:rPr>
        <w:rFonts w:asciiTheme="minorHAnsi" w:hAnsiTheme="minorHAnsi" w:cstheme="minorHAnsi"/>
        <w:sz w:val="18"/>
      </w:rPr>
      <w:t xml:space="preserve">        </w:t>
    </w:r>
    <w:r w:rsidRPr="008159E3">
      <w:rPr>
        <w:rFonts w:asciiTheme="minorHAnsi" w:hAnsiTheme="minorHAnsi" w:cstheme="minorHAnsi"/>
        <w:sz w:val="18"/>
      </w:rPr>
      <w:t>Secretary</w:t>
    </w:r>
  </w:p>
  <w:p w:rsidR="00B52A40" w:rsidRDefault="00B52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1" w:rsidRPr="003B7730" w:rsidRDefault="00A33281"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A33281" w:rsidRPr="003B7730" w:rsidRDefault="00A33281" w:rsidP="003B7730">
    <w:pPr>
      <w:pStyle w:val="Header"/>
      <w:rPr>
        <w:rFonts w:ascii="Times New Roman" w:hAnsi="Times New Roman"/>
        <w:sz w:val="24"/>
        <w:szCs w:val="24"/>
      </w:rPr>
    </w:pPr>
    <w:r w:rsidRPr="003B7730">
      <w:rPr>
        <w:rFonts w:ascii="Times New Roman" w:hAnsi="Times New Roman"/>
        <w:sz w:val="24"/>
        <w:szCs w:val="24"/>
      </w:rPr>
      <w:t>Date</w:t>
    </w:r>
  </w:p>
  <w:p w:rsidR="00A33281" w:rsidRPr="003B7730" w:rsidRDefault="00A33281"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783529">
      <w:rPr>
        <w:rFonts w:ascii="Times New Roman" w:hAnsi="Times New Roman"/>
        <w:noProof/>
        <w:sz w:val="24"/>
        <w:szCs w:val="24"/>
      </w:rPr>
      <w:t>3</w:t>
    </w:r>
    <w:r w:rsidRPr="003B7730">
      <w:rPr>
        <w:rFonts w:ascii="Times New Roman" w:hAnsi="Times New Roman"/>
        <w:noProof/>
        <w:sz w:val="24"/>
        <w:szCs w:val="24"/>
      </w:rPr>
      <w:fldChar w:fldCharType="end"/>
    </w:r>
  </w:p>
  <w:p w:rsidR="00A33281" w:rsidRDefault="00A33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1" w:rsidRDefault="00A33281" w:rsidP="00B52A40">
    <w:pPr>
      <w:pStyle w:val="Header"/>
      <w:spacing w:line="360" w:lineRule="auto"/>
    </w:pPr>
    <w:r>
      <w:rPr>
        <w:noProof/>
      </w:rPr>
      <mc:AlternateContent>
        <mc:Choice Requires="wps">
          <w:drawing>
            <wp:anchor distT="45720" distB="45720" distL="114300" distR="114300" simplePos="0" relativeHeight="251665920" behindDoc="0" locked="0" layoutInCell="1" allowOverlap="1" wp14:anchorId="4B7CC94E" wp14:editId="0D438BA8">
              <wp:simplePos x="0" y="0"/>
              <wp:positionH relativeFrom="column">
                <wp:posOffset>5607050</wp:posOffset>
              </wp:positionH>
              <wp:positionV relativeFrom="page">
                <wp:posOffset>276225</wp:posOffset>
              </wp:positionV>
              <wp:extent cx="1002665" cy="1089660"/>
              <wp:effectExtent l="0" t="0" r="63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281" w:rsidRDefault="00A33281" w:rsidP="00A64381">
                          <w:pPr>
                            <w:jc w:val="center"/>
                            <w:rPr>
                              <w:rFonts w:ascii="Myriad Pro" w:hAnsi="Myriad Pro"/>
                              <w:b/>
                              <w:sz w:val="19"/>
                              <w:szCs w:val="19"/>
                            </w:rPr>
                          </w:pPr>
                          <w:r w:rsidRPr="00DF750C">
                            <w:rPr>
                              <w:rFonts w:ascii="Myriad Pro" w:hAnsi="Myriad Pro"/>
                              <w:b/>
                              <w:noProof/>
                              <w:sz w:val="19"/>
                              <w:szCs w:val="19"/>
                            </w:rPr>
                            <w:drawing>
                              <wp:inline distT="0" distB="0" distL="0" distR="0" wp14:anchorId="7C5BE531" wp14:editId="6C7479A4">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33281" w:rsidRPr="00C9456C" w:rsidRDefault="00A33281" w:rsidP="00A64381">
                          <w:pPr>
                            <w:jc w:val="center"/>
                            <w:rPr>
                              <w:rFonts w:ascii="Myriad Pro" w:hAnsi="Myriad Pro"/>
                              <w:b/>
                              <w:sz w:val="19"/>
                              <w:szCs w:val="19"/>
                            </w:rPr>
                          </w:pPr>
                          <w:r w:rsidRPr="00C9456C">
                            <w:rPr>
                              <w:rFonts w:ascii="Myriad Pro" w:hAnsi="Myriad Pro"/>
                              <w:b/>
                              <w:sz w:val="19"/>
                              <w:szCs w:val="19"/>
                            </w:rPr>
                            <w:t>Jeff Landry</w:t>
                          </w:r>
                        </w:p>
                        <w:p w:rsidR="00A33281" w:rsidRPr="00A64381" w:rsidRDefault="00A332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7CC94E" id="_x0000_t202" coordsize="21600,21600" o:spt="202" path="m,l,21600r21600,l21600,xe">
              <v:stroke joinstyle="miter"/>
              <v:path gradientshapeok="t" o:connecttype="rect"/>
            </v:shapetype>
            <v:shape id="_x0000_s1031" type="#_x0000_t202" style="position:absolute;margin-left:441.5pt;margin-top:21.75pt;width:78.95pt;height:85.8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" filled="f" stroked="f">
              <v:textbox style="mso-fit-shape-to-text:t">
                <w:txbxContent>
                  <w:p w:rsidR="00A33281" w:rsidRDefault="00A33281" w:rsidP="00A64381">
                    <w:pPr>
                      <w:jc w:val="center"/>
                      <w:rPr>
                        <w:rFonts w:ascii="Myriad Pro" w:hAnsi="Myriad Pro"/>
                        <w:b/>
                        <w:sz w:val="19"/>
                        <w:szCs w:val="19"/>
                      </w:rPr>
                    </w:pPr>
                    <w:r w:rsidRPr="00DF750C">
                      <w:rPr>
                        <w:rFonts w:ascii="Myriad Pro" w:hAnsi="Myriad Pro"/>
                        <w:b/>
                        <w:noProof/>
                        <w:sz w:val="19"/>
                        <w:szCs w:val="19"/>
                      </w:rPr>
                      <w:drawing>
                        <wp:inline distT="0" distB="0" distL="0" distR="0" wp14:anchorId="7C5BE531" wp14:editId="6C7479A4">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33281" w:rsidRPr="00C9456C" w:rsidRDefault="00A33281" w:rsidP="00A64381">
                    <w:pPr>
                      <w:jc w:val="center"/>
                      <w:rPr>
                        <w:rFonts w:ascii="Myriad Pro" w:hAnsi="Myriad Pro"/>
                        <w:b/>
                        <w:sz w:val="19"/>
                        <w:szCs w:val="19"/>
                      </w:rPr>
                    </w:pPr>
                    <w:r w:rsidRPr="00C9456C">
                      <w:rPr>
                        <w:rFonts w:ascii="Myriad Pro" w:hAnsi="Myriad Pro"/>
                        <w:b/>
                        <w:sz w:val="19"/>
                        <w:szCs w:val="19"/>
                      </w:rPr>
                      <w:t>Jeff Landry</w:t>
                    </w:r>
                  </w:p>
                  <w:p w:rsidR="00A33281" w:rsidRPr="00A64381" w:rsidRDefault="00A332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64896" behindDoc="0" locked="0" layoutInCell="1" allowOverlap="1" wp14:anchorId="73516918" wp14:editId="1539BF59">
              <wp:simplePos x="0" y="0"/>
              <wp:positionH relativeFrom="column">
                <wp:posOffset>-775970</wp:posOffset>
              </wp:positionH>
              <wp:positionV relativeFrom="page">
                <wp:posOffset>352425</wp:posOffset>
              </wp:positionV>
              <wp:extent cx="1363980" cy="1012190"/>
              <wp:effectExtent l="0" t="0" r="254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281" w:rsidRDefault="00A33281" w:rsidP="00A64381">
                          <w:pPr>
                            <w:jc w:val="center"/>
                            <w:rPr>
                              <w:rFonts w:ascii="Myriad Pro" w:hAnsi="Myriad Pro"/>
                              <w:b/>
                              <w:sz w:val="19"/>
                              <w:szCs w:val="19"/>
                            </w:rPr>
                          </w:pPr>
                          <w:r w:rsidRPr="00576973">
                            <w:rPr>
                              <w:rFonts w:ascii="Myriad Pro" w:hAnsi="Myriad Pro"/>
                              <w:b/>
                              <w:noProof/>
                              <w:sz w:val="19"/>
                              <w:szCs w:val="19"/>
                            </w:rPr>
                            <w:drawing>
                              <wp:inline distT="0" distB="0" distL="0" distR="0" wp14:anchorId="5039B1CB" wp14:editId="50668ACB">
                                <wp:extent cx="1117600" cy="62611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33281" w:rsidRDefault="00A33281" w:rsidP="00A64381">
                          <w:pPr>
                            <w:jc w:val="center"/>
                            <w:rPr>
                              <w:rFonts w:ascii="Myriad Pro" w:hAnsi="Myriad Pro"/>
                              <w:b/>
                              <w:sz w:val="19"/>
                              <w:szCs w:val="19"/>
                            </w:rPr>
                          </w:pPr>
                          <w:r>
                            <w:rPr>
                              <w:rFonts w:ascii="Myriad Pro" w:hAnsi="Myriad Pro"/>
                              <w:b/>
                              <w:sz w:val="19"/>
                              <w:szCs w:val="19"/>
                            </w:rPr>
                            <w:t>Joe Donahue</w:t>
                          </w:r>
                        </w:p>
                        <w:p w:rsidR="00A33281" w:rsidRPr="00576973" w:rsidRDefault="00A332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516918" id="Text Box 19" o:spid="_x0000_s1032" type="#_x0000_t202" style="position:absolute;margin-left:-61.1pt;margin-top:27.75pt;width:107.4pt;height:79.7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d6u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" filled="f" stroked="f">
              <v:textbox style="mso-fit-shape-to-text:t">
                <w:txbxContent>
                  <w:p w:rsidR="00A33281" w:rsidRDefault="00A33281" w:rsidP="00A64381">
                    <w:pPr>
                      <w:jc w:val="center"/>
                      <w:rPr>
                        <w:rFonts w:ascii="Myriad Pro" w:hAnsi="Myriad Pro"/>
                        <w:b/>
                        <w:sz w:val="19"/>
                        <w:szCs w:val="19"/>
                      </w:rPr>
                    </w:pPr>
                    <w:r w:rsidRPr="00576973">
                      <w:rPr>
                        <w:rFonts w:ascii="Myriad Pro" w:hAnsi="Myriad Pro"/>
                        <w:b/>
                        <w:noProof/>
                        <w:sz w:val="19"/>
                        <w:szCs w:val="19"/>
                      </w:rPr>
                      <w:drawing>
                        <wp:inline distT="0" distB="0" distL="0" distR="0" wp14:anchorId="5039B1CB" wp14:editId="50668ACB">
                          <wp:extent cx="1117600" cy="62611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33281" w:rsidRDefault="00A33281" w:rsidP="00A64381">
                    <w:pPr>
                      <w:jc w:val="center"/>
                      <w:rPr>
                        <w:rFonts w:ascii="Myriad Pro" w:hAnsi="Myriad Pro"/>
                        <w:b/>
                        <w:sz w:val="19"/>
                        <w:szCs w:val="19"/>
                      </w:rPr>
                    </w:pPr>
                    <w:r>
                      <w:rPr>
                        <w:rFonts w:ascii="Myriad Pro" w:hAnsi="Myriad Pro"/>
                        <w:b/>
                        <w:sz w:val="19"/>
                        <w:szCs w:val="19"/>
                      </w:rPr>
                      <w:t>Joe Donahue</w:t>
                    </w:r>
                  </w:p>
                  <w:p w:rsidR="00A33281" w:rsidRPr="00576973" w:rsidRDefault="00A332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A33281" w:rsidRDefault="00A33281">
    <w:pPr>
      <w:pStyle w:val="Header"/>
    </w:pPr>
    <w:r>
      <w:rPr>
        <w:noProof/>
      </w:rPr>
      <mc:AlternateContent>
        <mc:Choice Requires="wps">
          <w:drawing>
            <wp:anchor distT="45720" distB="45720" distL="114300" distR="114300" simplePos="0" relativeHeight="251661824" behindDoc="0" locked="0" layoutInCell="1" allowOverlap="1" wp14:anchorId="636E7619" wp14:editId="1FB582D6">
              <wp:simplePos x="0" y="0"/>
              <wp:positionH relativeFrom="column">
                <wp:posOffset>1930400</wp:posOffset>
              </wp:positionH>
              <wp:positionV relativeFrom="page">
                <wp:posOffset>762000</wp:posOffset>
              </wp:positionV>
              <wp:extent cx="2503805" cy="48704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A33281" w:rsidRDefault="00A33281" w:rsidP="00B52A40">
                          <w:pPr>
                            <w:rPr>
                              <w:rFonts w:ascii="Myriad Pro" w:hAnsi="Myriad Pro"/>
                              <w:b/>
                              <w:sz w:val="17"/>
                              <w:szCs w:val="17"/>
                            </w:rPr>
                          </w:pPr>
                          <w:r>
                            <w:rPr>
                              <w:rFonts w:ascii="Myriad Pro" w:hAnsi="Myriad Pro"/>
                              <w:b/>
                              <w:sz w:val="17"/>
                              <w:szCs w:val="17"/>
                            </w:rPr>
                            <w:t>Office of Planning</w:t>
                          </w:r>
                        </w:p>
                        <w:p w:rsidR="00A33281" w:rsidRDefault="00A33281" w:rsidP="00B52A40">
                          <w:pPr>
                            <w:rPr>
                              <w:rFonts w:ascii="Myriad Pro" w:hAnsi="Myriad Pro"/>
                              <w:b/>
                              <w:sz w:val="17"/>
                              <w:szCs w:val="17"/>
                            </w:rPr>
                          </w:pPr>
                          <w:r>
                            <w:rPr>
                              <w:rFonts w:ascii="Myriad Pro" w:hAnsi="Myriad Pro"/>
                              <w:b/>
                              <w:sz w:val="17"/>
                              <w:szCs w:val="17"/>
                            </w:rPr>
                            <w:t>Section 23 Right of Way</w:t>
                          </w:r>
                        </w:p>
                        <w:p w:rsidR="00A33281" w:rsidRDefault="00A33281" w:rsidP="00B52A40">
                          <w:pPr>
                            <w:rPr>
                              <w:rFonts w:ascii="Myriad Pro" w:hAnsi="Myriad Pro"/>
                              <w:sz w:val="17"/>
                              <w:szCs w:val="17"/>
                            </w:rPr>
                          </w:pPr>
                          <w:r>
                            <w:rPr>
                              <w:rFonts w:ascii="Myriad Pro" w:hAnsi="Myriad Pro"/>
                              <w:sz w:val="17"/>
                              <w:szCs w:val="17"/>
                            </w:rPr>
                            <w:t>PO Box 94245 | Baton Rouge, LA  70804-9245</w:t>
                          </w:r>
                        </w:p>
                        <w:p w:rsidR="00A33281" w:rsidRDefault="00A33281"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xml:space="preserve">: 225-242-4537 | </w:t>
                          </w:r>
                          <w:proofErr w:type="spellStart"/>
                          <w:r>
                            <w:rPr>
                              <w:rFonts w:ascii="Myriad Pro" w:hAnsi="Myriad Pro"/>
                              <w:sz w:val="17"/>
                              <w:szCs w:val="17"/>
                            </w:rPr>
                            <w:t>fx</w:t>
                          </w:r>
                          <w:proofErr w:type="spellEnd"/>
                          <w:r>
                            <w:rPr>
                              <w:rFonts w:ascii="Myriad Pro" w:hAnsi="Myriad Pro"/>
                              <w:sz w:val="17"/>
                              <w:szCs w:val="17"/>
                            </w:rPr>
                            <w:t>: 225-242-4599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E7619" id="_x0000_s1033" type="#_x0000_t202" style="position:absolute;margin-left:152pt;margin-top:60pt;width:197.15pt;height:38.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" filled="f" stroked="f">
              <v:textbox style="mso-fit-shape-to-text:t">
                <w:txbxContent>
                  <w:p w:rsidR="00A33281" w:rsidRDefault="00A33281" w:rsidP="00B52A40">
                    <w:pPr>
                      <w:rPr>
                        <w:rFonts w:ascii="Myriad Pro" w:hAnsi="Myriad Pro"/>
                        <w:b/>
                        <w:sz w:val="17"/>
                        <w:szCs w:val="17"/>
                      </w:rPr>
                    </w:pPr>
                    <w:r>
                      <w:rPr>
                        <w:rFonts w:ascii="Myriad Pro" w:hAnsi="Myriad Pro"/>
                        <w:b/>
                        <w:sz w:val="17"/>
                        <w:szCs w:val="17"/>
                      </w:rPr>
                      <w:t>Office of Planning</w:t>
                    </w:r>
                  </w:p>
                  <w:p w:rsidR="00A33281" w:rsidRDefault="00A33281" w:rsidP="00B52A40">
                    <w:pPr>
                      <w:rPr>
                        <w:rFonts w:ascii="Myriad Pro" w:hAnsi="Myriad Pro"/>
                        <w:b/>
                        <w:sz w:val="17"/>
                        <w:szCs w:val="17"/>
                      </w:rPr>
                    </w:pPr>
                    <w:r>
                      <w:rPr>
                        <w:rFonts w:ascii="Myriad Pro" w:hAnsi="Myriad Pro"/>
                        <w:b/>
                        <w:sz w:val="17"/>
                        <w:szCs w:val="17"/>
                      </w:rPr>
                      <w:t>Section 23 Right of Way</w:t>
                    </w:r>
                  </w:p>
                  <w:p w:rsidR="00A33281" w:rsidRDefault="00A33281" w:rsidP="00B52A40">
                    <w:pPr>
                      <w:rPr>
                        <w:rFonts w:ascii="Myriad Pro" w:hAnsi="Myriad Pro"/>
                        <w:sz w:val="17"/>
                        <w:szCs w:val="17"/>
                      </w:rPr>
                    </w:pPr>
                    <w:r>
                      <w:rPr>
                        <w:rFonts w:ascii="Myriad Pro" w:hAnsi="Myriad Pro"/>
                        <w:sz w:val="17"/>
                        <w:szCs w:val="17"/>
                      </w:rPr>
                      <w:t>PO Box 94245 | Baton Rouge, LA  70804-9245</w:t>
                    </w:r>
                  </w:p>
                  <w:p w:rsidR="00A33281" w:rsidRDefault="00A33281" w:rsidP="00B52A40">
                    <w:pPr>
                      <w:rPr>
                        <w:rFonts w:ascii="Myriad Pro" w:hAnsi="Myriad Pro"/>
                        <w:sz w:val="17"/>
                        <w:szCs w:val="17"/>
                      </w:rPr>
                    </w:pPr>
                    <w:r>
                      <w:rPr>
                        <w:rFonts w:ascii="Myriad Pro" w:hAnsi="Myriad Pro"/>
                        <w:sz w:val="17"/>
                        <w:szCs w:val="17"/>
                      </w:rPr>
                      <w:t>ph: 225-242-4537 | fx: 225-242-4599</w:t>
                    </w:r>
                  </w:p>
                </w:txbxContent>
              </v:textbox>
              <w10:wrap type="squar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F3"/>
    <w:rsid w:val="00023981"/>
    <w:rsid w:val="000457F9"/>
    <w:rsid w:val="000B5391"/>
    <w:rsid w:val="000E7105"/>
    <w:rsid w:val="00107B3A"/>
    <w:rsid w:val="001923E2"/>
    <w:rsid w:val="001B3551"/>
    <w:rsid w:val="001D22B0"/>
    <w:rsid w:val="0028644E"/>
    <w:rsid w:val="00316120"/>
    <w:rsid w:val="003168F9"/>
    <w:rsid w:val="003705F5"/>
    <w:rsid w:val="003A38D3"/>
    <w:rsid w:val="003B2F61"/>
    <w:rsid w:val="0040100F"/>
    <w:rsid w:val="00403731"/>
    <w:rsid w:val="00407410"/>
    <w:rsid w:val="004153BE"/>
    <w:rsid w:val="00436A83"/>
    <w:rsid w:val="004B3626"/>
    <w:rsid w:val="004D4796"/>
    <w:rsid w:val="005701B9"/>
    <w:rsid w:val="0058555F"/>
    <w:rsid w:val="00661EED"/>
    <w:rsid w:val="0068142E"/>
    <w:rsid w:val="00684A69"/>
    <w:rsid w:val="00783529"/>
    <w:rsid w:val="007B25C6"/>
    <w:rsid w:val="008159E3"/>
    <w:rsid w:val="00845EAA"/>
    <w:rsid w:val="0089661E"/>
    <w:rsid w:val="008B5210"/>
    <w:rsid w:val="008B7EDD"/>
    <w:rsid w:val="00903BB4"/>
    <w:rsid w:val="00962C0D"/>
    <w:rsid w:val="009800A3"/>
    <w:rsid w:val="00980567"/>
    <w:rsid w:val="009A3F34"/>
    <w:rsid w:val="009B7FA9"/>
    <w:rsid w:val="009C0240"/>
    <w:rsid w:val="009F0841"/>
    <w:rsid w:val="00A03047"/>
    <w:rsid w:val="00A31297"/>
    <w:rsid w:val="00A33281"/>
    <w:rsid w:val="00A949A4"/>
    <w:rsid w:val="00A97FAB"/>
    <w:rsid w:val="00B00B2C"/>
    <w:rsid w:val="00B13668"/>
    <w:rsid w:val="00B52A40"/>
    <w:rsid w:val="00BC47E7"/>
    <w:rsid w:val="00C06D0E"/>
    <w:rsid w:val="00C1364F"/>
    <w:rsid w:val="00C34001"/>
    <w:rsid w:val="00CB49C8"/>
    <w:rsid w:val="00D62E64"/>
    <w:rsid w:val="00D941F9"/>
    <w:rsid w:val="00E336D0"/>
    <w:rsid w:val="00E65D65"/>
    <w:rsid w:val="00E9229A"/>
    <w:rsid w:val="00EF1C67"/>
    <w:rsid w:val="00F441D6"/>
    <w:rsid w:val="00F5738C"/>
    <w:rsid w:val="00F74B6E"/>
    <w:rsid w:val="00F93439"/>
    <w:rsid w:val="00FB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677E"/>
  <w15:chartTrackingRefBased/>
  <w15:docId w15:val="{BD3B1941-23B9-44A5-AD25-4F2DDFF1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2402-D994-485E-BA7E-E4C5BADB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4</cp:revision>
  <cp:lastPrinted>2016-01-20T17:17:00Z</cp:lastPrinted>
  <dcterms:created xsi:type="dcterms:W3CDTF">2025-06-26T13:26:00Z</dcterms:created>
  <dcterms:modified xsi:type="dcterms:W3CDTF">2025-06-26T13:33:00Z</dcterms:modified>
</cp:coreProperties>
</file>