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02B71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LOUISIANA DEPARTMENT OF TRANSPORTATION AND DEVELOPMENT </w:t>
      </w:r>
      <w:r w:rsidR="00F41ACB">
        <w:rPr>
          <w:rFonts w:ascii="Times New Roman" w:eastAsia="MS Mincho" w:hAnsi="Times New Roman" w:cs="Times New Roman"/>
          <w:b/>
          <w:bCs/>
          <w:sz w:val="24"/>
        </w:rPr>
        <w:t>PRIORITY PROGRAMS</w:t>
      </w:r>
    </w:p>
    <w:p w:rsidR="00F41ACB" w:rsidRDefault="00F41ACB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F41ACB" w:rsidRDefault="00F41ACB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4"/>
        </w:rPr>
        <w:t>PORT CONSTRUCTION AND DEVELOPMENT PRIORITY PROGRAM</w:t>
      </w:r>
    </w:p>
    <w:p w:rsidR="00F41ACB" w:rsidRDefault="00F41ACB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SUPPLEMENTAL SPECIFICATIONS</w:t>
      </w: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PART I</w:t>
      </w:r>
    </w:p>
    <w:p w:rsidR="00F41ACB" w:rsidRDefault="00F41ACB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GENERAL PROVISIONS</w:t>
      </w:r>
    </w:p>
    <w:p w:rsidR="00F41ACB" w:rsidRDefault="00F41ACB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F41ACB" w:rsidRDefault="00F41ACB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Part I,</w:t>
      </w:r>
      <w:r w:rsidR="00F02B71">
        <w:rPr>
          <w:rFonts w:ascii="Times New Roman" w:eastAsia="MS Mincho" w:hAnsi="Times New Roman" w:cs="Times New Roman"/>
        </w:rPr>
        <w:t xml:space="preserve"> General Provisions, of the 201</w:t>
      </w:r>
      <w:r w:rsidR="00F35CB5">
        <w:rPr>
          <w:rFonts w:ascii="Times New Roman" w:eastAsia="MS Mincho" w:hAnsi="Times New Roman" w:cs="Times New Roman"/>
        </w:rPr>
        <w:t>6</w:t>
      </w:r>
      <w:r>
        <w:rPr>
          <w:rFonts w:ascii="Times New Roman" w:eastAsia="MS Mincho" w:hAnsi="Times New Roman" w:cs="Times New Roman"/>
        </w:rPr>
        <w:t xml:space="preserve"> </w:t>
      </w:r>
      <w:r w:rsidR="00337593">
        <w:rPr>
          <w:rFonts w:ascii="Times New Roman" w:eastAsia="MS Mincho" w:hAnsi="Times New Roman" w:cs="Times New Roman"/>
        </w:rPr>
        <w:t xml:space="preserve">Louisiana </w:t>
      </w:r>
      <w:r>
        <w:rPr>
          <w:rFonts w:ascii="Times New Roman" w:eastAsia="MS Mincho" w:hAnsi="Times New Roman" w:cs="Times New Roman"/>
        </w:rPr>
        <w:t xml:space="preserve">Standard Specifications </w:t>
      </w:r>
      <w:r w:rsidR="008B09D9">
        <w:rPr>
          <w:rFonts w:ascii="Times New Roman" w:eastAsia="MS Mincho" w:hAnsi="Times New Roman" w:cs="Times New Roman"/>
        </w:rPr>
        <w:t>for Road</w:t>
      </w:r>
      <w:r w:rsidR="00BB07F1">
        <w:rPr>
          <w:rFonts w:ascii="Times New Roman" w:eastAsia="MS Mincho" w:hAnsi="Times New Roman" w:cs="Times New Roman"/>
        </w:rPr>
        <w:t>s</w:t>
      </w:r>
      <w:r w:rsidR="008B09D9">
        <w:rPr>
          <w:rFonts w:ascii="Times New Roman" w:eastAsia="MS Mincho" w:hAnsi="Times New Roman" w:cs="Times New Roman"/>
        </w:rPr>
        <w:t xml:space="preserve"> and Bridges </w:t>
      </w:r>
      <w:r>
        <w:rPr>
          <w:rFonts w:ascii="Times New Roman" w:eastAsia="MS Mincho" w:hAnsi="Times New Roman" w:cs="Times New Roman"/>
        </w:rPr>
        <w:t xml:space="preserve">is deleted and the </w:t>
      </w:r>
      <w:r w:rsidR="00F02B71">
        <w:rPr>
          <w:rFonts w:ascii="Times New Roman" w:eastAsia="MS Mincho" w:hAnsi="Times New Roman" w:cs="Times New Roman"/>
        </w:rPr>
        <w:t>2018 General Provisions of the Louisiana Department of Transportation and Development Office of Multimodal Commerce</w:t>
      </w:r>
      <w:r>
        <w:rPr>
          <w:rFonts w:ascii="Times New Roman" w:eastAsia="MS Mincho" w:hAnsi="Times New Roman" w:cs="Times New Roman"/>
        </w:rPr>
        <w:t xml:space="preserve"> is added.</w:t>
      </w: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rPr>
          <w:rFonts w:ascii="Times New Roman" w:eastAsia="MS Mincho" w:hAnsi="Times New Roman" w:cs="Times New Roman"/>
        </w:rPr>
      </w:pPr>
    </w:p>
    <w:p w:rsidR="00F41ACB" w:rsidRDefault="00F41ACB">
      <w:pPr>
        <w:pStyle w:val="PlainText"/>
        <w:rPr>
          <w:rFonts w:eastAsia="MS Mincho"/>
        </w:rPr>
      </w:pPr>
    </w:p>
    <w:sectPr w:rsidR="00F41ACB">
      <w:footerReference w:type="default" r:id="rId7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3B" w:rsidRDefault="00B56F3B">
      <w:r>
        <w:separator/>
      </w:r>
    </w:p>
  </w:endnote>
  <w:endnote w:type="continuationSeparator" w:id="0">
    <w:p w:rsidR="00B56F3B" w:rsidRDefault="00B5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CB" w:rsidRDefault="00F41ACB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3B" w:rsidRDefault="00B56F3B">
      <w:r>
        <w:separator/>
      </w:r>
    </w:p>
  </w:footnote>
  <w:footnote w:type="continuationSeparator" w:id="0">
    <w:p w:rsidR="00B56F3B" w:rsidRDefault="00B5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CC1"/>
    <w:multiLevelType w:val="hybridMultilevel"/>
    <w:tmpl w:val="57025658"/>
    <w:lvl w:ilvl="0" w:tplc="017C733A">
      <w:start w:val="1"/>
      <w:numFmt w:val="decimal"/>
      <w:pStyle w:val="TOC3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79E3416D"/>
    <w:multiLevelType w:val="multilevel"/>
    <w:tmpl w:val="7E306414"/>
    <w:lvl w:ilvl="0">
      <w:start w:val="1"/>
      <w:numFmt w:val="lowerLetter"/>
      <w:suff w:val="nothing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suff w:val="nothing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DC"/>
    <w:rsid w:val="00337593"/>
    <w:rsid w:val="00491C30"/>
    <w:rsid w:val="00765FDC"/>
    <w:rsid w:val="00775C95"/>
    <w:rsid w:val="008B09D9"/>
    <w:rsid w:val="009D47C4"/>
    <w:rsid w:val="00A64A31"/>
    <w:rsid w:val="00B56F3B"/>
    <w:rsid w:val="00BB07F1"/>
    <w:rsid w:val="00D97C73"/>
    <w:rsid w:val="00F02B71"/>
    <w:rsid w:val="00F35CB5"/>
    <w:rsid w:val="00F4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F0B11"/>
  <w15:chartTrackingRefBased/>
  <w15:docId w15:val="{28BC772B-8979-4FBE-BAC2-9DD1B690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Pr>
      <w:szCs w:val="20"/>
    </w:rPr>
  </w:style>
  <w:style w:type="paragraph" w:styleId="TOC3">
    <w:name w:val="toc 3"/>
    <w:basedOn w:val="Normal"/>
    <w:next w:val="Normal"/>
    <w:autoRedefine/>
    <w:semiHidden/>
    <w:pPr>
      <w:numPr>
        <w:numId w:val="2"/>
      </w:numPr>
      <w:tabs>
        <w:tab w:val="clear" w:pos="1200"/>
      </w:tabs>
      <w:ind w:left="1440" w:hanging="720"/>
    </w:pPr>
    <w:rPr>
      <w:szCs w:val="20"/>
    </w:rPr>
  </w:style>
  <w:style w:type="character" w:customStyle="1" w:styleId="GenProv2">
    <w:name w:val="GenProv2"/>
    <w:rPr>
      <w:rFonts w:ascii="Times New Roman" w:hAnsi="Times New Roman"/>
      <w:b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5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WORKS PRIORITY PROGRAMS</vt:lpstr>
    </vt:vector>
  </TitlesOfParts>
  <Company>LADOTD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WORKS PRIORITY PROGRAMS</dc:title>
  <dc:subject/>
  <dc:creator>djwebre</dc:creator>
  <cp:keywords/>
  <dc:description/>
  <cp:lastModifiedBy>Matthew Malphurs</cp:lastModifiedBy>
  <cp:revision>5</cp:revision>
  <cp:lastPrinted>2009-06-11T15:15:00Z</cp:lastPrinted>
  <dcterms:created xsi:type="dcterms:W3CDTF">2019-06-12T14:57:00Z</dcterms:created>
  <dcterms:modified xsi:type="dcterms:W3CDTF">2019-09-06T16:37:00Z</dcterms:modified>
</cp:coreProperties>
</file>